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FA2A" w14:textId="5E5F9BCA" w:rsidR="00493DF2" w:rsidRPr="00853F0D" w:rsidRDefault="00611900" w:rsidP="00493DF2">
      <w:pPr>
        <w:spacing w:after="240"/>
        <w:rPr>
          <w:rFonts w:cs="Arial"/>
          <w:sz w:val="28"/>
          <w:szCs w:val="28"/>
        </w:rPr>
      </w:pPr>
      <w:r>
        <w:rPr>
          <w:rFonts w:cs="Arial"/>
          <w:sz w:val="28"/>
          <w:szCs w:val="28"/>
        </w:rPr>
        <w:t>Deep Learning basierte Sensorlösung</w:t>
      </w:r>
      <w:r w:rsidRPr="00853F0D">
        <w:rPr>
          <w:rFonts w:cs="Arial"/>
          <w:sz w:val="28"/>
          <w:szCs w:val="28"/>
        </w:rPr>
        <w:t xml:space="preserve"> </w:t>
      </w:r>
      <w:r w:rsidR="00853F0D" w:rsidRPr="00853F0D">
        <w:rPr>
          <w:rFonts w:cs="Arial"/>
          <w:sz w:val="28"/>
          <w:szCs w:val="28"/>
        </w:rPr>
        <w:t>PAC</w:t>
      </w:r>
      <w:r w:rsidR="00D6037B">
        <w:rPr>
          <w:rFonts w:cs="Arial"/>
          <w:sz w:val="28"/>
          <w:szCs w:val="28"/>
        </w:rPr>
        <w:t>S</w:t>
      </w:r>
      <w:r w:rsidR="00853F0D" w:rsidRPr="00853F0D">
        <w:rPr>
          <w:rFonts w:cs="Arial"/>
          <w:sz w:val="28"/>
          <w:szCs w:val="28"/>
        </w:rPr>
        <w:t xml:space="preserve"> vereinfacht Paletten-Handling</w:t>
      </w:r>
      <w:r w:rsidR="00853F0D">
        <w:rPr>
          <w:rFonts w:cs="Arial"/>
          <w:sz w:val="28"/>
          <w:szCs w:val="28"/>
        </w:rPr>
        <w:t xml:space="preserve"> </w:t>
      </w:r>
    </w:p>
    <w:p w14:paraId="20D27BEB" w14:textId="334E6A68" w:rsidR="00493DF2" w:rsidRPr="00A5505B" w:rsidRDefault="00A5505B" w:rsidP="00493DF2">
      <w:pPr>
        <w:spacing w:after="240"/>
        <w:rPr>
          <w:rFonts w:cs="Arial"/>
          <w:szCs w:val="20"/>
        </w:rPr>
      </w:pPr>
      <w:r w:rsidRPr="00A5505B">
        <w:rPr>
          <w:rFonts w:cs="Arial"/>
          <w:szCs w:val="20"/>
        </w:rPr>
        <w:t>Jury honoriert PAC</w:t>
      </w:r>
      <w:r w:rsidR="00D6037B">
        <w:rPr>
          <w:rFonts w:cs="Arial"/>
          <w:szCs w:val="20"/>
        </w:rPr>
        <w:t>S</w:t>
      </w:r>
      <w:r w:rsidRPr="00A5505B">
        <w:rPr>
          <w:rFonts w:cs="Arial"/>
          <w:szCs w:val="20"/>
        </w:rPr>
        <w:t xml:space="preserve"> mit der Au</w:t>
      </w:r>
      <w:r>
        <w:rPr>
          <w:rFonts w:cs="Arial"/>
          <w:szCs w:val="20"/>
        </w:rPr>
        <w:t>szeichnung Bestes Produkt</w:t>
      </w:r>
      <w:r w:rsidR="00FB3918">
        <w:rPr>
          <w:rFonts w:cs="Arial"/>
          <w:szCs w:val="20"/>
        </w:rPr>
        <w:t xml:space="preserve"> in der Kategorie </w:t>
      </w:r>
      <w:r w:rsidR="00FB3918" w:rsidRPr="000414B6">
        <w:rPr>
          <w:rFonts w:cs="Arial"/>
          <w:szCs w:val="20"/>
        </w:rPr>
        <w:t>„</w:t>
      </w:r>
      <w:r w:rsidR="000414B6" w:rsidRPr="000414B6">
        <w:rPr>
          <w:rFonts w:cs="Arial"/>
          <w:szCs w:val="20"/>
        </w:rPr>
        <w:t>Identifikation, Verpackungs- und Verladetechnik, Ladungssicherung</w:t>
      </w:r>
      <w:r w:rsidR="00FB3918" w:rsidRPr="000414B6">
        <w:rPr>
          <w:rFonts w:cs="Arial"/>
          <w:szCs w:val="20"/>
        </w:rPr>
        <w:t>“</w:t>
      </w:r>
    </w:p>
    <w:p w14:paraId="3917F32E" w14:textId="0FBE588E" w:rsidR="006B7F5D" w:rsidRPr="00493DF2" w:rsidRDefault="00D91E0D" w:rsidP="006B7F5D">
      <w:pPr>
        <w:spacing w:after="240"/>
        <w:rPr>
          <w:rFonts w:cs="Arial"/>
          <w:szCs w:val="20"/>
        </w:rPr>
      </w:pPr>
      <w:r>
        <w:rPr>
          <w:rFonts w:cs="Arial"/>
          <w:b/>
          <w:bCs/>
          <w:szCs w:val="20"/>
        </w:rPr>
        <w:t>Stuttgart, 31. Mai 2022</w:t>
      </w:r>
      <w:r w:rsidR="000749B2" w:rsidRPr="006B7F5D">
        <w:rPr>
          <w:rFonts w:cs="Arial"/>
          <w:b/>
          <w:bCs/>
          <w:szCs w:val="20"/>
        </w:rPr>
        <w:t xml:space="preserve"> –</w:t>
      </w:r>
      <w:r>
        <w:rPr>
          <w:rFonts w:cs="Arial"/>
          <w:b/>
          <w:bCs/>
          <w:szCs w:val="20"/>
        </w:rPr>
        <w:t xml:space="preserve"> </w:t>
      </w:r>
      <w:r w:rsidR="00AD5889" w:rsidRPr="006B7F5D">
        <w:rPr>
          <w:rFonts w:cs="Arial"/>
          <w:b/>
          <w:bCs/>
          <w:szCs w:val="20"/>
        </w:rPr>
        <w:t>Mit de</w:t>
      </w:r>
      <w:r w:rsidR="00B87581">
        <w:rPr>
          <w:rFonts w:cs="Arial"/>
          <w:b/>
          <w:bCs/>
          <w:szCs w:val="20"/>
        </w:rPr>
        <w:t>m</w:t>
      </w:r>
      <w:r w:rsidR="00AD5889" w:rsidRPr="006B7F5D">
        <w:rPr>
          <w:rFonts w:cs="Arial"/>
          <w:b/>
          <w:bCs/>
          <w:szCs w:val="20"/>
        </w:rPr>
        <w:t xml:space="preserve"> auf Deep Learning Algorithmen basieren</w:t>
      </w:r>
      <w:r w:rsidR="00B87581">
        <w:rPr>
          <w:rFonts w:cs="Arial"/>
          <w:b/>
          <w:bCs/>
          <w:szCs w:val="20"/>
        </w:rPr>
        <w:t>den</w:t>
      </w:r>
      <w:r w:rsidR="00AF2F7B">
        <w:rPr>
          <w:rFonts w:cs="Arial"/>
          <w:b/>
          <w:bCs/>
          <w:szCs w:val="20"/>
        </w:rPr>
        <w:t xml:space="preserve"> </w:t>
      </w:r>
      <w:r w:rsidR="00B87581">
        <w:rPr>
          <w:rFonts w:cs="Arial"/>
          <w:b/>
          <w:bCs/>
          <w:szCs w:val="20"/>
        </w:rPr>
        <w:t>System</w:t>
      </w:r>
      <w:r w:rsidR="00AF2F7B">
        <w:rPr>
          <w:rFonts w:cs="Arial"/>
          <w:b/>
          <w:bCs/>
          <w:szCs w:val="20"/>
        </w:rPr>
        <w:t xml:space="preserve"> zur Klassifizierung von Paletten</w:t>
      </w:r>
      <w:r w:rsidR="00AD5889" w:rsidRPr="006B7F5D">
        <w:rPr>
          <w:rFonts w:cs="Arial"/>
          <w:b/>
          <w:bCs/>
          <w:szCs w:val="20"/>
        </w:rPr>
        <w:t xml:space="preserve"> von SICK – kurz </w:t>
      </w:r>
      <w:r w:rsidR="00AD5889" w:rsidRPr="0067077E">
        <w:rPr>
          <w:rFonts w:cs="Arial"/>
          <w:b/>
          <w:bCs/>
          <w:szCs w:val="20"/>
        </w:rPr>
        <w:t>PACS</w:t>
      </w:r>
      <w:r w:rsidR="00AD5889" w:rsidRPr="006B7F5D">
        <w:rPr>
          <w:rFonts w:cs="Arial"/>
          <w:b/>
          <w:bCs/>
          <w:szCs w:val="20"/>
        </w:rPr>
        <w:t xml:space="preserve"> </w:t>
      </w:r>
      <w:r w:rsidR="008352B0" w:rsidRPr="006B7F5D">
        <w:rPr>
          <w:rFonts w:cs="Arial"/>
          <w:b/>
          <w:bCs/>
          <w:szCs w:val="20"/>
        </w:rPr>
        <w:t>–</w:t>
      </w:r>
      <w:r w:rsidR="00AD5889" w:rsidRPr="006B7F5D">
        <w:rPr>
          <w:rFonts w:cs="Arial"/>
          <w:b/>
          <w:bCs/>
          <w:szCs w:val="20"/>
        </w:rPr>
        <w:t xml:space="preserve"> </w:t>
      </w:r>
      <w:r w:rsidR="008352B0" w:rsidRPr="006B7F5D">
        <w:rPr>
          <w:rFonts w:cs="Arial"/>
          <w:b/>
          <w:bCs/>
          <w:szCs w:val="20"/>
        </w:rPr>
        <w:t xml:space="preserve">können </w:t>
      </w:r>
      <w:r w:rsidR="00AD5889" w:rsidRPr="006B7F5D">
        <w:rPr>
          <w:rFonts w:cs="Arial"/>
          <w:b/>
          <w:bCs/>
          <w:szCs w:val="20"/>
        </w:rPr>
        <w:t xml:space="preserve">Kunden </w:t>
      </w:r>
      <w:r w:rsidR="008352B0" w:rsidRPr="006B7F5D">
        <w:rPr>
          <w:rFonts w:cs="Arial"/>
          <w:b/>
          <w:bCs/>
          <w:szCs w:val="20"/>
        </w:rPr>
        <w:t>den</w:t>
      </w:r>
      <w:r w:rsidR="00AD5889" w:rsidRPr="006B7F5D">
        <w:rPr>
          <w:rFonts w:cs="Arial"/>
          <w:b/>
          <w:bCs/>
          <w:szCs w:val="20"/>
        </w:rPr>
        <w:t xml:space="preserve"> bislang aufwändigen und manuellen Prozess </w:t>
      </w:r>
      <w:r w:rsidR="008352B0" w:rsidRPr="006B7F5D">
        <w:rPr>
          <w:rFonts w:cs="Arial"/>
          <w:b/>
          <w:bCs/>
          <w:szCs w:val="20"/>
        </w:rPr>
        <w:t xml:space="preserve">der </w:t>
      </w:r>
      <w:r w:rsidR="00565EFA">
        <w:rPr>
          <w:rFonts w:cs="Arial"/>
          <w:b/>
          <w:bCs/>
          <w:szCs w:val="20"/>
        </w:rPr>
        <w:t>Klassifizierung</w:t>
      </w:r>
      <w:r w:rsidR="008352B0" w:rsidRPr="006B7F5D">
        <w:rPr>
          <w:rFonts w:cs="Arial"/>
          <w:b/>
          <w:bCs/>
          <w:szCs w:val="20"/>
        </w:rPr>
        <w:t xml:space="preserve"> von Paletten </w:t>
      </w:r>
      <w:r w:rsidR="00392B76">
        <w:rPr>
          <w:rFonts w:cs="Arial"/>
          <w:b/>
          <w:bCs/>
          <w:szCs w:val="20"/>
        </w:rPr>
        <w:t>nun</w:t>
      </w:r>
      <w:r w:rsidR="00AD5889" w:rsidRPr="006B7F5D">
        <w:rPr>
          <w:rFonts w:cs="Arial"/>
          <w:b/>
          <w:bCs/>
          <w:szCs w:val="20"/>
        </w:rPr>
        <w:t xml:space="preserve"> automatisieren</w:t>
      </w:r>
      <w:r w:rsidR="00E4751D">
        <w:rPr>
          <w:rFonts w:cs="Arial"/>
          <w:b/>
          <w:bCs/>
          <w:szCs w:val="20"/>
        </w:rPr>
        <w:t>, Kosten sparen und die Transparenz im Paletten-Handling erhöhen</w:t>
      </w:r>
      <w:r w:rsidR="00AD5889" w:rsidRPr="006B7F5D">
        <w:rPr>
          <w:rFonts w:cs="Arial"/>
          <w:b/>
          <w:bCs/>
          <w:szCs w:val="20"/>
        </w:rPr>
        <w:t>.</w:t>
      </w:r>
      <w:r w:rsidR="008352B0" w:rsidRPr="006B7F5D">
        <w:rPr>
          <w:rFonts w:cs="Arial"/>
          <w:b/>
          <w:bCs/>
          <w:szCs w:val="20"/>
        </w:rPr>
        <w:t xml:space="preserve"> </w:t>
      </w:r>
      <w:r w:rsidR="00E4751D">
        <w:rPr>
          <w:rFonts w:cs="Arial"/>
          <w:b/>
          <w:bCs/>
          <w:szCs w:val="20"/>
        </w:rPr>
        <w:t xml:space="preserve">Damit konnte </w:t>
      </w:r>
      <w:r w:rsidR="00B87581" w:rsidRPr="00B87581">
        <w:rPr>
          <w:rFonts w:cs="Arial"/>
          <w:b/>
          <w:bCs/>
          <w:szCs w:val="20"/>
        </w:rPr>
        <w:t xml:space="preserve">PACS </w:t>
      </w:r>
      <w:r w:rsidR="00E4751D">
        <w:rPr>
          <w:rFonts w:cs="Arial"/>
          <w:b/>
          <w:bCs/>
          <w:szCs w:val="20"/>
        </w:rPr>
        <w:t>auch die Jury der Auszeichnung „Bestes Produkt“ auf der LogiMAT überzeugen</w:t>
      </w:r>
      <w:r w:rsidR="00FB3918">
        <w:rPr>
          <w:rFonts w:cs="Arial"/>
          <w:b/>
          <w:bCs/>
          <w:szCs w:val="20"/>
        </w:rPr>
        <w:t xml:space="preserve"> und gewinnt in der </w:t>
      </w:r>
      <w:r w:rsidR="00FB3918" w:rsidRPr="000414B6">
        <w:rPr>
          <w:rFonts w:cs="Arial"/>
          <w:b/>
          <w:bCs/>
          <w:szCs w:val="20"/>
        </w:rPr>
        <w:t xml:space="preserve">Kategorie </w:t>
      </w:r>
      <w:r w:rsidR="000414B6" w:rsidRPr="000414B6">
        <w:rPr>
          <w:rFonts w:cs="Arial"/>
          <w:b/>
          <w:bCs/>
          <w:szCs w:val="20"/>
        </w:rPr>
        <w:t>Identifikation, Verpackungs- und Verladetechnik, Ladungssicherung</w:t>
      </w:r>
      <w:r w:rsidR="00FB3918">
        <w:rPr>
          <w:rFonts w:cs="Arial"/>
          <w:b/>
          <w:bCs/>
          <w:szCs w:val="20"/>
        </w:rPr>
        <w:t>.</w:t>
      </w:r>
    </w:p>
    <w:p w14:paraId="311E068B" w14:textId="0571565B" w:rsidR="0014767F" w:rsidRDefault="00976FAE" w:rsidP="0014767F">
      <w:r>
        <w:rPr>
          <w:rFonts w:cs="Arial"/>
          <w:szCs w:val="20"/>
        </w:rPr>
        <w:t xml:space="preserve">Bislang ist die Palettenklassifikation ein ressourcenintensiver und fehleranfälliger manueller Prozess. Mit PACS können Intralogistiker diesen Prozess nun erstmals automatisieren und bepfandete Paletten von solchen ohne Pfand unterscheiden. </w:t>
      </w:r>
      <w:r w:rsidR="00273270">
        <w:rPr>
          <w:rFonts w:cs="Arial"/>
          <w:szCs w:val="20"/>
        </w:rPr>
        <w:t>Des Weiteren ist es mit dem auf Deep Learning Algorithmen basierenden System möglich</w:t>
      </w:r>
      <w:r w:rsidR="0014767F">
        <w:rPr>
          <w:rFonts w:cs="Arial"/>
          <w:szCs w:val="20"/>
        </w:rPr>
        <w:t>,</w:t>
      </w:r>
      <w:r w:rsidR="00273270">
        <w:rPr>
          <w:rFonts w:cs="Arial"/>
          <w:szCs w:val="20"/>
        </w:rPr>
        <w:t xml:space="preserve"> mehr Transparenz darüber zu erhalten, welche Paletten im Umlauf sind. „</w:t>
      </w:r>
      <w:r w:rsidR="00273270">
        <w:t xml:space="preserve">Für unseren </w:t>
      </w:r>
      <w:r w:rsidR="00982DA5">
        <w:t xml:space="preserve">Pilotkunden war es wichtig, </w:t>
      </w:r>
      <w:r w:rsidR="00273270">
        <w:t xml:space="preserve">nur Paletten </w:t>
      </w:r>
      <w:r w:rsidR="00982DA5">
        <w:t xml:space="preserve">im Umlauf zu haben, </w:t>
      </w:r>
      <w:r w:rsidR="00273270">
        <w:t xml:space="preserve">die bestimmte Qualitätsmerkmale </w:t>
      </w:r>
      <w:r w:rsidR="00982DA5">
        <w:t>aufweisen</w:t>
      </w:r>
      <w:r w:rsidR="007A7B34">
        <w:t>.</w:t>
      </w:r>
      <w:r w:rsidR="00982DA5">
        <w:t xml:space="preserve"> </w:t>
      </w:r>
      <w:r w:rsidR="007A7B34">
        <w:t xml:space="preserve">Damit können sie </w:t>
      </w:r>
      <w:r w:rsidR="00536052">
        <w:t>gewährleisten</w:t>
      </w:r>
      <w:r w:rsidR="007A7B34">
        <w:t>, dass</w:t>
      </w:r>
      <w:r w:rsidR="00982DA5">
        <w:t xml:space="preserve"> die Ladung </w:t>
      </w:r>
      <w:r w:rsidR="00536052">
        <w:t xml:space="preserve">auch </w:t>
      </w:r>
      <w:r w:rsidR="00982DA5">
        <w:t xml:space="preserve">unter </w:t>
      </w:r>
      <w:r w:rsidR="00536052">
        <w:t xml:space="preserve">besonderer </w:t>
      </w:r>
      <w:r w:rsidR="00982DA5">
        <w:t>Beanspruchung sicher transportier</w:t>
      </w:r>
      <w:r w:rsidR="00536052">
        <w:t>t werden kann</w:t>
      </w:r>
      <w:r w:rsidR="00982DA5">
        <w:t>, um Schäden – sowohl an Menschen oder Gütern</w:t>
      </w:r>
      <w:r w:rsidR="00EC0CCA">
        <w:t xml:space="preserve"> –</w:t>
      </w:r>
      <w:r w:rsidR="00982DA5">
        <w:t xml:space="preserve"> zu vermeiden“, erklärt Tobias Zimmermann, Head of Application Engineering New Technologies Logistics. </w:t>
      </w:r>
      <w:r w:rsidR="00F22C74">
        <w:t>Dafür prüft PACS das Vorhandensein bestimmter Merkmale</w:t>
      </w:r>
      <w:r w:rsidR="00EC0CCA">
        <w:t xml:space="preserve"> an der Palette</w:t>
      </w:r>
      <w:r w:rsidR="00F22C74">
        <w:t xml:space="preserve"> und weist sie zuvor definierten Kategorien zu. </w:t>
      </w:r>
    </w:p>
    <w:p w14:paraId="27F1A608" w14:textId="77777777" w:rsidR="0014767F" w:rsidRDefault="0014767F" w:rsidP="0014767F"/>
    <w:p w14:paraId="2249CF17" w14:textId="43F2534B" w:rsidR="0014767F" w:rsidRDefault="0014767F" w:rsidP="0014767F">
      <w:r>
        <w:rPr>
          <w:rFonts w:cs="Arial"/>
          <w:szCs w:val="20"/>
        </w:rPr>
        <w:t xml:space="preserve">PACS ist </w:t>
      </w:r>
      <w:r w:rsidR="00B6739D" w:rsidRPr="00611900">
        <w:rPr>
          <w:rFonts w:cs="Arial"/>
          <w:szCs w:val="20"/>
        </w:rPr>
        <w:t xml:space="preserve">modular </w:t>
      </w:r>
      <w:r>
        <w:rPr>
          <w:rFonts w:cs="Arial"/>
          <w:szCs w:val="20"/>
        </w:rPr>
        <w:t>a</w:t>
      </w:r>
      <w:r w:rsidR="00B6739D" w:rsidRPr="00611900">
        <w:rPr>
          <w:rFonts w:cs="Arial"/>
          <w:szCs w:val="20"/>
        </w:rPr>
        <w:t>uf</w:t>
      </w:r>
      <w:r>
        <w:rPr>
          <w:rFonts w:cs="Arial"/>
          <w:szCs w:val="20"/>
        </w:rPr>
        <w:t>ge</w:t>
      </w:r>
      <w:r w:rsidR="00B6739D" w:rsidRPr="00611900">
        <w:rPr>
          <w:rFonts w:cs="Arial"/>
          <w:szCs w:val="20"/>
        </w:rPr>
        <w:t>bau</w:t>
      </w:r>
      <w:r>
        <w:rPr>
          <w:rFonts w:cs="Arial"/>
          <w:szCs w:val="20"/>
        </w:rPr>
        <w:t>t</w:t>
      </w:r>
      <w:r w:rsidR="00B6739D" w:rsidRPr="00611900">
        <w:rPr>
          <w:rFonts w:cs="Arial"/>
          <w:szCs w:val="20"/>
        </w:rPr>
        <w:t xml:space="preserve"> </w:t>
      </w:r>
      <w:r>
        <w:rPr>
          <w:rFonts w:cs="Arial"/>
          <w:szCs w:val="20"/>
        </w:rPr>
        <w:t xml:space="preserve">und </w:t>
      </w:r>
      <w:r w:rsidR="00B6739D" w:rsidRPr="00611900">
        <w:rPr>
          <w:rFonts w:cs="Arial"/>
          <w:szCs w:val="20"/>
        </w:rPr>
        <w:t>besteht aus einer Kombination von Hard- und Softwarekomponenten aus dem Hause SICK</w:t>
      </w:r>
      <w:r w:rsidR="00E0314F" w:rsidRPr="00611900">
        <w:rPr>
          <w:rFonts w:cs="Arial"/>
          <w:szCs w:val="20"/>
        </w:rPr>
        <w:t>.</w:t>
      </w:r>
      <w:r w:rsidR="00B6739D" w:rsidRPr="00611900">
        <w:rPr>
          <w:rFonts w:cs="Arial"/>
          <w:szCs w:val="20"/>
        </w:rPr>
        <w:t xml:space="preserve"> </w:t>
      </w:r>
      <w:r w:rsidR="00536052">
        <w:rPr>
          <w:rFonts w:cs="Arial"/>
          <w:szCs w:val="20"/>
        </w:rPr>
        <w:t xml:space="preserve">Je nach Anforderungen </w:t>
      </w:r>
      <w:r w:rsidR="00E0314F" w:rsidRPr="00611900">
        <w:rPr>
          <w:rFonts w:cs="Arial"/>
          <w:szCs w:val="20"/>
        </w:rPr>
        <w:t>kommen</w:t>
      </w:r>
      <w:r w:rsidR="00B6739D" w:rsidRPr="00611900">
        <w:rPr>
          <w:rFonts w:cs="Arial"/>
          <w:szCs w:val="20"/>
        </w:rPr>
        <w:t xml:space="preserve"> eine oder mehrere Farbkameras vom Typ Midicam für die Bildaufzeichnung </w:t>
      </w:r>
      <w:r w:rsidR="00E0314F" w:rsidRPr="00611900">
        <w:rPr>
          <w:rFonts w:cs="Arial"/>
          <w:szCs w:val="20"/>
        </w:rPr>
        <w:t>zum Einsatz</w:t>
      </w:r>
      <w:r w:rsidR="00B6739D" w:rsidRPr="00611900">
        <w:rPr>
          <w:rFonts w:cs="Arial"/>
          <w:szCs w:val="20"/>
        </w:rPr>
        <w:t xml:space="preserve">. </w:t>
      </w:r>
      <w:r w:rsidR="00611900" w:rsidRPr="00611900">
        <w:rPr>
          <w:rFonts w:cs="Arial"/>
          <w:szCs w:val="20"/>
        </w:rPr>
        <w:t>Die</w:t>
      </w:r>
      <w:r w:rsidR="00B6739D" w:rsidRPr="00611900">
        <w:rPr>
          <w:rFonts w:cs="Arial"/>
          <w:szCs w:val="20"/>
        </w:rPr>
        <w:t xml:space="preserve"> </w:t>
      </w:r>
      <w:r w:rsidR="00611900" w:rsidRPr="00611900">
        <w:rPr>
          <w:rFonts w:cs="Arial"/>
          <w:szCs w:val="20"/>
        </w:rPr>
        <w:t xml:space="preserve">Sensor Integration Machine </w:t>
      </w:r>
      <w:r w:rsidR="00B6739D" w:rsidRPr="00611900">
        <w:rPr>
          <w:rFonts w:cs="Arial"/>
          <w:szCs w:val="20"/>
        </w:rPr>
        <w:t>SIM1012 übernimmt die Verarbeitung und Auswertung der aufgenommenen Daten, die Ausführung des trainierten neuronalen Netzwerks sowie die Kommunikation zur Steuerung.</w:t>
      </w:r>
    </w:p>
    <w:p w14:paraId="07C46A36" w14:textId="77777777" w:rsidR="0014767F" w:rsidRPr="0014767F" w:rsidRDefault="0014767F" w:rsidP="0014767F"/>
    <w:p w14:paraId="1A4CC57D" w14:textId="076B18B3" w:rsidR="00C2564D" w:rsidRPr="00007032" w:rsidRDefault="0091746A" w:rsidP="00427AA4">
      <w:pPr>
        <w:spacing w:after="240"/>
        <w:rPr>
          <w:rFonts w:cs="Arial"/>
          <w:strike/>
          <w:szCs w:val="20"/>
        </w:rPr>
      </w:pPr>
      <w:r>
        <w:rPr>
          <w:rFonts w:cs="Arial"/>
          <w:szCs w:val="20"/>
        </w:rPr>
        <w:t xml:space="preserve">Das </w:t>
      </w:r>
      <w:r w:rsidR="009B41E7">
        <w:rPr>
          <w:rFonts w:cs="Arial"/>
          <w:szCs w:val="20"/>
        </w:rPr>
        <w:t>Besondere</w:t>
      </w:r>
      <w:r>
        <w:rPr>
          <w:rFonts w:cs="Arial"/>
          <w:szCs w:val="20"/>
        </w:rPr>
        <w:t xml:space="preserve">: Die Anwender können </w:t>
      </w:r>
      <w:r w:rsidR="00097CFF">
        <w:rPr>
          <w:rFonts w:cs="Arial"/>
          <w:szCs w:val="20"/>
        </w:rPr>
        <w:t xml:space="preserve">das </w:t>
      </w:r>
      <w:r w:rsidR="00427AA4">
        <w:rPr>
          <w:rFonts w:cs="Arial"/>
          <w:szCs w:val="20"/>
        </w:rPr>
        <w:t xml:space="preserve">neuronale </w:t>
      </w:r>
      <w:r w:rsidR="00097CFF">
        <w:rPr>
          <w:rFonts w:cs="Arial"/>
          <w:szCs w:val="20"/>
        </w:rPr>
        <w:t xml:space="preserve">Netzwerk mit </w:t>
      </w:r>
      <w:r w:rsidR="00AD481A">
        <w:rPr>
          <w:rFonts w:cs="Arial"/>
          <w:szCs w:val="20"/>
        </w:rPr>
        <w:t xml:space="preserve">Hilfe </w:t>
      </w:r>
      <w:r w:rsidR="00097CFF">
        <w:rPr>
          <w:rFonts w:cs="Arial"/>
          <w:szCs w:val="20"/>
        </w:rPr>
        <w:t>de</w:t>
      </w:r>
      <w:r w:rsidR="00AD481A">
        <w:rPr>
          <w:rFonts w:cs="Arial"/>
          <w:szCs w:val="20"/>
        </w:rPr>
        <w:t>s</w:t>
      </w:r>
      <w:r w:rsidR="00CD6A30" w:rsidRPr="00CD6A30">
        <w:rPr>
          <w:rFonts w:cs="Arial"/>
          <w:szCs w:val="20"/>
        </w:rPr>
        <w:t xml:space="preserve"> </w:t>
      </w:r>
      <w:r w:rsidR="005C0EE5">
        <w:rPr>
          <w:rFonts w:cs="Arial"/>
          <w:szCs w:val="20"/>
        </w:rPr>
        <w:t xml:space="preserve">Webdienstes </w:t>
      </w:r>
      <w:r w:rsidR="00CD6A30" w:rsidRPr="00CD6A30">
        <w:rPr>
          <w:rFonts w:cs="Arial"/>
          <w:szCs w:val="20"/>
        </w:rPr>
        <w:t>dStudio</w:t>
      </w:r>
      <w:r w:rsidR="00427AA4">
        <w:rPr>
          <w:rFonts w:cs="Arial"/>
          <w:szCs w:val="20"/>
        </w:rPr>
        <w:t xml:space="preserve">, </w:t>
      </w:r>
      <w:r w:rsidR="009B41E7">
        <w:rPr>
          <w:rFonts w:cs="Arial"/>
          <w:szCs w:val="20"/>
        </w:rPr>
        <w:t xml:space="preserve">welcher </w:t>
      </w:r>
      <w:r w:rsidR="00427AA4">
        <w:rPr>
          <w:rFonts w:cs="Arial"/>
          <w:szCs w:val="20"/>
        </w:rPr>
        <w:t xml:space="preserve">Teil des </w:t>
      </w:r>
      <w:r w:rsidR="00AD481A">
        <w:rPr>
          <w:rFonts w:cs="Arial"/>
          <w:szCs w:val="20"/>
        </w:rPr>
        <w:t>SICK AppSpace</w:t>
      </w:r>
      <w:r w:rsidR="009B41E7">
        <w:rPr>
          <w:rFonts w:cs="Arial"/>
          <w:szCs w:val="20"/>
        </w:rPr>
        <w:t xml:space="preserve"> Ecosystem</w:t>
      </w:r>
      <w:r w:rsidR="00427AA4">
        <w:rPr>
          <w:rFonts w:cs="Arial"/>
          <w:szCs w:val="20"/>
        </w:rPr>
        <w:t xml:space="preserve"> ist</w:t>
      </w:r>
      <w:r>
        <w:rPr>
          <w:rFonts w:cs="Arial"/>
          <w:szCs w:val="20"/>
        </w:rPr>
        <w:t xml:space="preserve">, </w:t>
      </w:r>
      <w:r w:rsidR="00536052">
        <w:rPr>
          <w:rFonts w:cs="Arial"/>
          <w:szCs w:val="20"/>
        </w:rPr>
        <w:t xml:space="preserve">eigenständig </w:t>
      </w:r>
      <w:r>
        <w:rPr>
          <w:rFonts w:cs="Arial"/>
          <w:szCs w:val="20"/>
        </w:rPr>
        <w:t>trainieren</w:t>
      </w:r>
      <w:r w:rsidR="00882064">
        <w:rPr>
          <w:rFonts w:cs="Arial"/>
          <w:szCs w:val="20"/>
        </w:rPr>
        <w:t xml:space="preserve"> </w:t>
      </w:r>
      <w:r w:rsidR="00882064">
        <w:t xml:space="preserve">– auch ohne </w:t>
      </w:r>
      <w:r w:rsidR="00AB1238">
        <w:t xml:space="preserve">tiefgreifende </w:t>
      </w:r>
      <w:r w:rsidR="00882064">
        <w:t>Bildverarbeitungs- oder Programmierkenntnisse</w:t>
      </w:r>
      <w:r w:rsidR="00AB1238">
        <w:t xml:space="preserve"> im Bereich des maschinellen Lernens</w:t>
      </w:r>
      <w:r w:rsidR="00882064">
        <w:t>. Einmal mit</w:t>
      </w:r>
      <w:r w:rsidR="00157C83">
        <w:t xml:space="preserve"> repräsentativen</w:t>
      </w:r>
      <w:r w:rsidR="00882064">
        <w:t xml:space="preserve"> Bildern </w:t>
      </w:r>
      <w:r w:rsidR="00157C83">
        <w:t>trainiert</w:t>
      </w:r>
      <w:r w:rsidR="00882064">
        <w:t xml:space="preserve">, kann </w:t>
      </w:r>
      <w:r w:rsidR="009B41E7">
        <w:t>das System</w:t>
      </w:r>
      <w:r w:rsidR="00882064">
        <w:t xml:space="preserve"> mittels Künstlicher Intelligenz eigenständig</w:t>
      </w:r>
      <w:r w:rsidR="006C2F35">
        <w:t xml:space="preserve"> direkt auf der SIM1012</w:t>
      </w:r>
      <w:r w:rsidR="00117452">
        <w:t xml:space="preserve"> </w:t>
      </w:r>
      <w:r w:rsidR="009B41E7">
        <w:t>klassifizieren. Dabei lassen sich neue Objektklassen schnell und einfach ergänzen.</w:t>
      </w:r>
      <w:r w:rsidR="00882064">
        <w:t xml:space="preserve"> </w:t>
      </w:r>
    </w:p>
    <w:p w14:paraId="2BA1BA9B" w14:textId="2DDF2833" w:rsidR="00EB784F" w:rsidRPr="00D91E0D" w:rsidRDefault="00D91E0D" w:rsidP="00960A6B">
      <w:pPr>
        <w:spacing w:after="240"/>
        <w:rPr>
          <w:rFonts w:cs="Arial"/>
          <w:b/>
          <w:bCs/>
          <w:szCs w:val="20"/>
        </w:rPr>
      </w:pPr>
      <w:r w:rsidRPr="00D91E0D">
        <w:rPr>
          <w:rFonts w:cs="Arial"/>
          <w:b/>
          <w:bCs/>
          <w:szCs w:val="20"/>
        </w:rPr>
        <w:t xml:space="preserve">Ausgezeichnet: </w:t>
      </w:r>
      <w:r w:rsidR="00960A6B" w:rsidRPr="00D91E0D">
        <w:rPr>
          <w:rFonts w:cs="Arial"/>
          <w:b/>
          <w:bCs/>
          <w:szCs w:val="20"/>
        </w:rPr>
        <w:t>Bestes Produkt</w:t>
      </w:r>
    </w:p>
    <w:p w14:paraId="401FD3BB" w14:textId="256368FE" w:rsidR="00960A6B" w:rsidRPr="00CD6A30" w:rsidRDefault="00EB784F" w:rsidP="00960A6B">
      <w:pPr>
        <w:spacing w:after="240"/>
        <w:rPr>
          <w:rFonts w:cs="Arial"/>
          <w:szCs w:val="20"/>
        </w:rPr>
      </w:pPr>
      <w:r>
        <w:rPr>
          <w:rFonts w:cs="Arial"/>
          <w:szCs w:val="20"/>
        </w:rPr>
        <w:t xml:space="preserve">Mit dieser Lösung hat sich der Sensorhersteller SICK dem Wettbewerb „Bestes Produkt“ auf der LogiMAT gestellt – und gewonnen. </w:t>
      </w:r>
      <w:r w:rsidR="002B54C4">
        <w:rPr>
          <w:rFonts w:cs="Arial"/>
          <w:szCs w:val="20"/>
        </w:rPr>
        <w:t>Mats Gökstorp, Vorstandsvorsitzender der SICK AG nahm den Preis entgegen</w:t>
      </w:r>
      <w:r w:rsidR="00960A6B" w:rsidRPr="00493DF2">
        <w:rPr>
          <w:rFonts w:cs="Arial"/>
          <w:szCs w:val="20"/>
        </w:rPr>
        <w:t>: „</w:t>
      </w:r>
      <w:r w:rsidR="002B2607">
        <w:rPr>
          <w:rFonts w:cs="Arial"/>
          <w:szCs w:val="20"/>
        </w:rPr>
        <w:t xml:space="preserve">Die SICK </w:t>
      </w:r>
      <w:r w:rsidR="002B54C4">
        <w:rPr>
          <w:rFonts w:cs="Arial"/>
          <w:szCs w:val="20"/>
        </w:rPr>
        <w:t xml:space="preserve">Deep Learning </w:t>
      </w:r>
      <w:r w:rsidR="002B2607">
        <w:rPr>
          <w:rFonts w:cs="Arial"/>
          <w:szCs w:val="20"/>
        </w:rPr>
        <w:t xml:space="preserve">Software </w:t>
      </w:r>
      <w:r w:rsidR="00A827A9">
        <w:rPr>
          <w:rFonts w:cs="Arial"/>
          <w:szCs w:val="20"/>
        </w:rPr>
        <w:t xml:space="preserve">ermöglicht uns eine neue Dimension im Bereich der Automatisierung. </w:t>
      </w:r>
      <w:r w:rsidR="006D4DC5">
        <w:rPr>
          <w:rFonts w:cs="Arial"/>
          <w:szCs w:val="20"/>
        </w:rPr>
        <w:t xml:space="preserve">Aufwändige, ermüdende und fehleranfällige Aufgaben </w:t>
      </w:r>
      <w:r w:rsidR="002B2607">
        <w:rPr>
          <w:rFonts w:cs="Arial"/>
          <w:szCs w:val="20"/>
        </w:rPr>
        <w:t>können wir damit</w:t>
      </w:r>
      <w:r w:rsidR="006D4DC5">
        <w:rPr>
          <w:rFonts w:cs="Arial"/>
          <w:szCs w:val="20"/>
        </w:rPr>
        <w:t xml:space="preserve"> </w:t>
      </w:r>
      <w:r w:rsidR="002B2607">
        <w:rPr>
          <w:rFonts w:cs="Arial"/>
          <w:szCs w:val="20"/>
        </w:rPr>
        <w:t xml:space="preserve">bereits </w:t>
      </w:r>
      <w:r w:rsidR="00D7157D">
        <w:rPr>
          <w:rFonts w:cs="Arial"/>
          <w:szCs w:val="20"/>
        </w:rPr>
        <w:t>automatisieren und erleichtern</w:t>
      </w:r>
      <w:r w:rsidR="002B2607">
        <w:rPr>
          <w:rFonts w:cs="Arial"/>
          <w:szCs w:val="20"/>
        </w:rPr>
        <w:t xml:space="preserve"> zugleich die Lösungsentwicklung erheblich</w:t>
      </w:r>
      <w:r w:rsidR="00D7157D">
        <w:rPr>
          <w:rFonts w:cs="Arial"/>
          <w:szCs w:val="20"/>
        </w:rPr>
        <w:t xml:space="preserve">. PACS veranschaulicht die </w:t>
      </w:r>
      <w:r w:rsidR="002B2607">
        <w:rPr>
          <w:rFonts w:cs="Arial"/>
          <w:szCs w:val="20"/>
        </w:rPr>
        <w:t xml:space="preserve">neuen </w:t>
      </w:r>
      <w:r w:rsidR="00D7157D">
        <w:rPr>
          <w:rFonts w:cs="Arial"/>
          <w:szCs w:val="20"/>
        </w:rPr>
        <w:t xml:space="preserve">Möglichkeiten, die uns Deep Learning in Verbindung mit unseren Sensoren bietet, sehr gut. Wir erhöhen damit </w:t>
      </w:r>
      <w:r w:rsidR="001306CB">
        <w:rPr>
          <w:rFonts w:cs="Arial"/>
          <w:szCs w:val="20"/>
        </w:rPr>
        <w:t>maßgeblich die Effizienz und Produktivität</w:t>
      </w:r>
      <w:r w:rsidR="00A5565F">
        <w:rPr>
          <w:rFonts w:cs="Arial"/>
          <w:szCs w:val="20"/>
        </w:rPr>
        <w:t xml:space="preserve"> und sorgen gleichzeitig für ein sicheres Arbeitsumfeld</w:t>
      </w:r>
      <w:r w:rsidR="001306CB">
        <w:rPr>
          <w:rFonts w:cs="Arial"/>
          <w:szCs w:val="20"/>
        </w:rPr>
        <w:t xml:space="preserve">. </w:t>
      </w:r>
      <w:r w:rsidR="00A5565F">
        <w:rPr>
          <w:rFonts w:cs="Arial"/>
          <w:szCs w:val="20"/>
        </w:rPr>
        <w:t xml:space="preserve">Der Preis ‚Bestes Produkt‘ zeichnet diese Leistung aus. Der Dank dafür </w:t>
      </w:r>
      <w:r w:rsidR="00C844AB" w:rsidRPr="00C844AB">
        <w:rPr>
          <w:rFonts w:cs="Arial"/>
          <w:szCs w:val="20"/>
        </w:rPr>
        <w:t>g</w:t>
      </w:r>
      <w:r w:rsidR="00C844AB">
        <w:rPr>
          <w:rFonts w:cs="Arial"/>
          <w:szCs w:val="20"/>
        </w:rPr>
        <w:t>eht</w:t>
      </w:r>
      <w:r w:rsidR="00C844AB" w:rsidRPr="00C844AB">
        <w:rPr>
          <w:rFonts w:cs="Arial"/>
          <w:szCs w:val="20"/>
        </w:rPr>
        <w:t xml:space="preserve"> </w:t>
      </w:r>
      <w:r w:rsidR="00C844AB">
        <w:rPr>
          <w:rFonts w:cs="Arial"/>
          <w:szCs w:val="20"/>
        </w:rPr>
        <w:t>an unser</w:t>
      </w:r>
      <w:r w:rsidR="00C844AB" w:rsidRPr="00C844AB">
        <w:rPr>
          <w:rFonts w:cs="Arial"/>
          <w:szCs w:val="20"/>
        </w:rPr>
        <w:t xml:space="preserve"> Vertriebs- und </w:t>
      </w:r>
      <w:r w:rsidR="00C844AB" w:rsidRPr="00C844AB">
        <w:rPr>
          <w:rFonts w:cs="Arial"/>
          <w:szCs w:val="20"/>
        </w:rPr>
        <w:lastRenderedPageBreak/>
        <w:t xml:space="preserve">Technikteam der Logistikautomation </w:t>
      </w:r>
      <w:r w:rsidR="00960A6B">
        <w:rPr>
          <w:rFonts w:cs="Arial"/>
          <w:szCs w:val="20"/>
        </w:rPr>
        <w:t>und</w:t>
      </w:r>
      <w:r w:rsidR="00A5565F">
        <w:rPr>
          <w:rFonts w:cs="Arial"/>
          <w:szCs w:val="20"/>
        </w:rPr>
        <w:t xml:space="preserve"> an</w:t>
      </w:r>
      <w:r w:rsidR="00960A6B">
        <w:rPr>
          <w:rFonts w:cs="Arial"/>
          <w:szCs w:val="20"/>
        </w:rPr>
        <w:t xml:space="preserve"> unsere Kunden, </w:t>
      </w:r>
      <w:r w:rsidR="00007032">
        <w:rPr>
          <w:rFonts w:cs="Arial"/>
          <w:szCs w:val="20"/>
        </w:rPr>
        <w:t>die es uns ermöglichen diese</w:t>
      </w:r>
      <w:r w:rsidR="00960A6B">
        <w:rPr>
          <w:rFonts w:cs="Arial"/>
          <w:szCs w:val="20"/>
        </w:rPr>
        <w:t xml:space="preserve"> beeindruckenden Entwicklungen </w:t>
      </w:r>
      <w:r w:rsidR="00007032">
        <w:rPr>
          <w:rFonts w:cs="Arial"/>
          <w:szCs w:val="20"/>
        </w:rPr>
        <w:t xml:space="preserve">zu </w:t>
      </w:r>
      <w:r w:rsidR="00960A6B">
        <w:rPr>
          <w:rFonts w:cs="Arial"/>
          <w:szCs w:val="20"/>
        </w:rPr>
        <w:t>meistern.“</w:t>
      </w:r>
    </w:p>
    <w:p w14:paraId="098B3001" w14:textId="527EEF06" w:rsidR="0014767F" w:rsidRDefault="0014767F" w:rsidP="0014767F">
      <w:pPr>
        <w:spacing w:after="240"/>
        <w:rPr>
          <w:rFonts w:cs="Arial"/>
          <w:szCs w:val="20"/>
        </w:rPr>
      </w:pPr>
      <w:r>
        <w:rPr>
          <w:rFonts w:cs="Arial"/>
          <w:szCs w:val="20"/>
        </w:rPr>
        <w:t>Die Intralogistik ist seit Jahren auf Wachstumskurs und von einer hohen Dynamik geprägt. Dabei gewinnt die Palette als universaler Ladungsträger an Relevan</w:t>
      </w:r>
      <w:r w:rsidR="00A5565F">
        <w:rPr>
          <w:rFonts w:cs="Arial"/>
          <w:szCs w:val="20"/>
        </w:rPr>
        <w:t>z</w:t>
      </w:r>
      <w:r>
        <w:rPr>
          <w:rFonts w:cs="Arial"/>
          <w:szCs w:val="20"/>
        </w:rPr>
        <w:t xml:space="preserve">. „Für unsere Kunden aus der Intralogistik ist es wichtig, auch in diesem Prozess Verluste zu reduzieren und mehr Transparenz über die im Umlauf befindlichen Paletten zu erhalten“, erklärt Mats Gökstorp, Vorstandsvorsitzender der SICK AG. </w:t>
      </w:r>
    </w:p>
    <w:p w14:paraId="43D2A895" w14:textId="77777777" w:rsidR="00423611" w:rsidRDefault="00423611" w:rsidP="00CD6A30">
      <w:pPr>
        <w:spacing w:after="240"/>
        <w:rPr>
          <w:rFonts w:cs="Arial"/>
          <w:szCs w:val="20"/>
        </w:rPr>
      </w:pPr>
    </w:p>
    <w:p w14:paraId="487107DE" w14:textId="6E0EAB68" w:rsidR="00423611" w:rsidRDefault="00423611" w:rsidP="00CD6A30">
      <w:pPr>
        <w:spacing w:after="240"/>
        <w:rPr>
          <w:rFonts w:cs="Arial"/>
          <w:szCs w:val="20"/>
        </w:rPr>
      </w:pPr>
      <w:r>
        <w:rPr>
          <w:rFonts w:cs="Arial"/>
          <w:szCs w:val="20"/>
        </w:rPr>
        <w:t>+++ ENDE+++</w:t>
      </w:r>
    </w:p>
    <w:p w14:paraId="1AEC4381" w14:textId="6A75E8CE" w:rsidR="0014767F" w:rsidRDefault="00423611" w:rsidP="00CD6A30">
      <w:pPr>
        <w:spacing w:after="240"/>
        <w:rPr>
          <w:rFonts w:cs="Arial"/>
          <w:szCs w:val="20"/>
        </w:rPr>
      </w:pPr>
      <w:r>
        <w:rPr>
          <w:rFonts w:cs="Arial"/>
          <w:szCs w:val="20"/>
        </w:rPr>
        <w:t>Zeichen: 3.641 (inkl. Leerzeichen)</w:t>
      </w:r>
    </w:p>
    <w:p w14:paraId="477C6067" w14:textId="77777777" w:rsidR="0014767F" w:rsidRDefault="0014767F" w:rsidP="00CD6A30">
      <w:pPr>
        <w:spacing w:after="240"/>
        <w:rPr>
          <w:rFonts w:cs="Arial"/>
          <w:szCs w:val="20"/>
        </w:rPr>
      </w:pPr>
    </w:p>
    <w:p w14:paraId="384ADD77" w14:textId="77777777" w:rsidR="00E258F0" w:rsidRDefault="00E258F0" w:rsidP="00E258F0">
      <w:pPr>
        <w:spacing w:after="240"/>
        <w:rPr>
          <w:rFonts w:cs="Arial"/>
          <w:szCs w:val="20"/>
        </w:rPr>
      </w:pPr>
      <w:r>
        <w:rPr>
          <w:rFonts w:cs="Arial"/>
          <w:szCs w:val="20"/>
        </w:rPr>
        <w:t>Bild: Produktbild PACS Sick</w:t>
      </w:r>
    </w:p>
    <w:p w14:paraId="2B1EF97F" w14:textId="77777777" w:rsidR="00E258F0" w:rsidRDefault="00E258F0" w:rsidP="00E258F0">
      <w:pPr>
        <w:spacing w:after="240"/>
        <w:rPr>
          <w:rFonts w:cs="Arial"/>
          <w:szCs w:val="20"/>
        </w:rPr>
      </w:pPr>
      <w:r>
        <w:rPr>
          <w:rFonts w:cs="Arial"/>
          <w:szCs w:val="20"/>
        </w:rPr>
        <w:t>PACS hilft mittels Deep Learning Algorithmus Paletten automatisiert klassifizieren. Das spart Kosten und erhöht die Transparenz im Paletten-Handling.</w:t>
      </w:r>
    </w:p>
    <w:p w14:paraId="79E13C1F" w14:textId="77777777" w:rsidR="00FC322C" w:rsidRDefault="00FC322C" w:rsidP="00BE3E67">
      <w:pPr>
        <w:spacing w:after="240"/>
        <w:rPr>
          <w:rFonts w:cs="Arial"/>
          <w:szCs w:val="20"/>
        </w:rPr>
      </w:pPr>
    </w:p>
    <w:p w14:paraId="50CC676C" w14:textId="77777777" w:rsidR="00FC322C" w:rsidRDefault="00FC322C" w:rsidP="00FC322C">
      <w:pPr>
        <w:spacing w:after="120"/>
        <w:rPr>
          <w:rFonts w:cs="Arial"/>
          <w:szCs w:val="20"/>
        </w:rPr>
      </w:pPr>
      <w:r>
        <w:rPr>
          <w:rFonts w:cs="Arial"/>
          <w:szCs w:val="20"/>
        </w:rPr>
        <w:t>Ansprechpartner</w:t>
      </w:r>
    </w:p>
    <w:p w14:paraId="4CA8854E" w14:textId="77777777" w:rsidR="00FC322C" w:rsidRDefault="00FC322C" w:rsidP="00FC322C">
      <w:pPr>
        <w:spacing w:after="120"/>
        <w:rPr>
          <w:rFonts w:cs="Arial"/>
          <w:szCs w:val="20"/>
        </w:rPr>
      </w:pPr>
      <w:r>
        <w:rPr>
          <w:rFonts w:cs="Arial"/>
          <w:szCs w:val="20"/>
        </w:rPr>
        <w:t>Melanie Jendro │</w:t>
      </w:r>
      <w:proofErr w:type="gramStart"/>
      <w:r>
        <w:rPr>
          <w:rFonts w:cs="Arial"/>
          <w:szCs w:val="20"/>
        </w:rPr>
        <w:t>PR Manager</w:t>
      </w:r>
      <w:proofErr w:type="gramEnd"/>
      <w:r>
        <w:rPr>
          <w:rFonts w:cs="Arial"/>
          <w:szCs w:val="20"/>
        </w:rPr>
        <w:t xml:space="preserve"> │m</w:t>
      </w:r>
      <w:r w:rsidRPr="00FC322C">
        <w:rPr>
          <w:rFonts w:cs="Arial"/>
          <w:szCs w:val="20"/>
        </w:rPr>
        <w:t>elanie.jendro@sick.de</w:t>
      </w:r>
    </w:p>
    <w:p w14:paraId="780EF0D3" w14:textId="77777777" w:rsidR="00FC322C" w:rsidRDefault="00FC322C" w:rsidP="00FC322C">
      <w:pPr>
        <w:spacing w:after="120"/>
        <w:rPr>
          <w:rFonts w:cs="Arial"/>
          <w:szCs w:val="20"/>
        </w:rPr>
      </w:pPr>
      <w:r>
        <w:rPr>
          <w:rFonts w:cs="Arial"/>
          <w:szCs w:val="20"/>
        </w:rPr>
        <w:t>+49 7681 202-4183 │+49 151 741 035 31</w:t>
      </w:r>
    </w:p>
    <w:p w14:paraId="7039D9A4" w14:textId="77777777" w:rsidR="00FC322C" w:rsidRPr="00AE39C0" w:rsidRDefault="00FC322C" w:rsidP="00FC322C">
      <w:pPr>
        <w:spacing w:after="120"/>
        <w:rPr>
          <w:rFonts w:cs="Arial"/>
          <w:szCs w:val="20"/>
        </w:rPr>
      </w:pPr>
    </w:p>
    <w:p w14:paraId="765F66AE" w14:textId="6751E4AD" w:rsidR="00D36503" w:rsidRPr="00D36503" w:rsidRDefault="00CB4837" w:rsidP="00CB4837">
      <w:pPr>
        <w:pStyle w:val="Textkrper"/>
        <w:spacing w:line="249"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w:t>
      </w:r>
      <w:r w:rsidR="00875DBF">
        <w:rPr>
          <w:color w:val="007EC3"/>
        </w:rPr>
        <w:t>1</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w:t>
      </w:r>
      <w:r w:rsidR="00875DBF">
        <w:rPr>
          <w:color w:val="007EC3"/>
        </w:rPr>
        <w:t>1</w:t>
      </w:r>
      <w:r>
        <w:rPr>
          <w:color w:val="007EC3"/>
        </w:rPr>
        <w:t>.000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 xml:space="preserve">Konzernumsatz von rund </w:t>
      </w:r>
      <w:r w:rsidR="00E258F0">
        <w:rPr>
          <w:color w:val="007EC3"/>
        </w:rPr>
        <w:t>2</w:t>
      </w:r>
      <w:r>
        <w:rPr>
          <w:color w:val="007EC3"/>
        </w:rPr>
        <w:t xml:space="preserve"> Mrd. Euro. </w:t>
      </w:r>
      <w:r w:rsidR="009D69A1">
        <w:rPr>
          <w:rFonts w:ascii="Helv" w:hAnsi="Helv" w:cs="Helv"/>
          <w:color w:val="0082BF"/>
          <w:lang w:eastAsia="de-DE"/>
        </w:rPr>
        <w:t xml:space="preserve">Weitere Informationen zu SICK erhalten Sie im Internet unter </w:t>
      </w:r>
      <w:hyperlink r:id="rId8" w:history="1">
        <w:r w:rsidR="009D69A1">
          <w:rPr>
            <w:rFonts w:ascii="Helv" w:hAnsi="Helv" w:cs="Helv"/>
            <w:color w:val="0082BF"/>
            <w:lang w:eastAsia="de-DE"/>
          </w:rPr>
          <w:t>http://www.sick.com</w:t>
        </w:r>
      </w:hyperlink>
      <w:r w:rsidR="009D69A1">
        <w:rPr>
          <w:rFonts w:ascii="Helv" w:hAnsi="Helv" w:cs="Helv"/>
          <w:color w:val="0082BF"/>
          <w:lang w:eastAsia="de-DE"/>
        </w:rPr>
        <w:t xml:space="preserve"> oder unter </w:t>
      </w:r>
      <w:r w:rsidR="00613BF8" w:rsidRPr="00CB4837">
        <w:rPr>
          <w:rFonts w:ascii="Helv" w:hAnsi="Helv" w:cs="Helv"/>
          <w:color w:val="0082BF"/>
          <w:lang w:eastAsia="de-DE"/>
        </w:rPr>
        <w:t>Telefon +49 (0)7681202-4183</w:t>
      </w:r>
      <w:r>
        <w:rPr>
          <w:rFonts w:ascii="Helv" w:hAnsi="Helv" w:cs="Helv"/>
          <w:color w:val="0082BF"/>
          <w:lang w:eastAsia="de-DE"/>
        </w:rPr>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E256" w14:textId="77777777" w:rsidR="006845EC" w:rsidRDefault="006845EC" w:rsidP="00CB0E99">
      <w:pPr>
        <w:spacing w:line="240" w:lineRule="auto"/>
      </w:pPr>
      <w:r>
        <w:separator/>
      </w:r>
    </w:p>
  </w:endnote>
  <w:endnote w:type="continuationSeparator" w:id="0">
    <w:p w14:paraId="083CC058" w14:textId="77777777" w:rsidR="006845EC" w:rsidRDefault="006845E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102"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A1EE"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7EC" w14:textId="77777777" w:rsidR="006845EC" w:rsidRDefault="006845EC" w:rsidP="00CB0E99">
      <w:pPr>
        <w:spacing w:line="240" w:lineRule="auto"/>
      </w:pPr>
      <w:r>
        <w:separator/>
      </w:r>
    </w:p>
  </w:footnote>
  <w:footnote w:type="continuationSeparator" w:id="0">
    <w:p w14:paraId="3C148D7A" w14:textId="77777777" w:rsidR="006845EC" w:rsidRDefault="006845E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B1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F4841BB" wp14:editId="320E5C6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80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E75BDA7"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BFBC178" wp14:editId="343A019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37"/>
    <w:rsid w:val="00007032"/>
    <w:rsid w:val="000077BD"/>
    <w:rsid w:val="00036A59"/>
    <w:rsid w:val="000414B6"/>
    <w:rsid w:val="00047437"/>
    <w:rsid w:val="000749B2"/>
    <w:rsid w:val="0008423C"/>
    <w:rsid w:val="00084F3F"/>
    <w:rsid w:val="000942DA"/>
    <w:rsid w:val="00097CFF"/>
    <w:rsid w:val="000B6CE2"/>
    <w:rsid w:val="000C13B8"/>
    <w:rsid w:val="000D2842"/>
    <w:rsid w:val="000E2D3C"/>
    <w:rsid w:val="000E79BA"/>
    <w:rsid w:val="000F5C66"/>
    <w:rsid w:val="00117452"/>
    <w:rsid w:val="001306CB"/>
    <w:rsid w:val="001310B9"/>
    <w:rsid w:val="001353D4"/>
    <w:rsid w:val="00144B8E"/>
    <w:rsid w:val="0014641F"/>
    <w:rsid w:val="0014767F"/>
    <w:rsid w:val="00151C22"/>
    <w:rsid w:val="0015775E"/>
    <w:rsid w:val="00157C83"/>
    <w:rsid w:val="00161D1B"/>
    <w:rsid w:val="0017428D"/>
    <w:rsid w:val="00190A9B"/>
    <w:rsid w:val="00190C53"/>
    <w:rsid w:val="001A5682"/>
    <w:rsid w:val="001B2761"/>
    <w:rsid w:val="001B3A32"/>
    <w:rsid w:val="001C2E1C"/>
    <w:rsid w:val="001C45C5"/>
    <w:rsid w:val="001C53D6"/>
    <w:rsid w:val="001C6197"/>
    <w:rsid w:val="001E47B4"/>
    <w:rsid w:val="001E51CD"/>
    <w:rsid w:val="00207D45"/>
    <w:rsid w:val="00215810"/>
    <w:rsid w:val="00216883"/>
    <w:rsid w:val="002225F8"/>
    <w:rsid w:val="00227C3D"/>
    <w:rsid w:val="002303F2"/>
    <w:rsid w:val="00241027"/>
    <w:rsid w:val="00243368"/>
    <w:rsid w:val="00246DAA"/>
    <w:rsid w:val="0025113F"/>
    <w:rsid w:val="002610B2"/>
    <w:rsid w:val="00273270"/>
    <w:rsid w:val="00286D84"/>
    <w:rsid w:val="002B10E3"/>
    <w:rsid w:val="002B2607"/>
    <w:rsid w:val="002B54C4"/>
    <w:rsid w:val="002C16DF"/>
    <w:rsid w:val="002C46D5"/>
    <w:rsid w:val="00311305"/>
    <w:rsid w:val="00365DDC"/>
    <w:rsid w:val="003764BE"/>
    <w:rsid w:val="00377DF0"/>
    <w:rsid w:val="00390C85"/>
    <w:rsid w:val="00392B76"/>
    <w:rsid w:val="00392F4D"/>
    <w:rsid w:val="003B46B7"/>
    <w:rsid w:val="003B67A4"/>
    <w:rsid w:val="003B7380"/>
    <w:rsid w:val="003D63F0"/>
    <w:rsid w:val="00401C6E"/>
    <w:rsid w:val="00423611"/>
    <w:rsid w:val="00427AA4"/>
    <w:rsid w:val="00452470"/>
    <w:rsid w:val="00493DF2"/>
    <w:rsid w:val="004D70DF"/>
    <w:rsid w:val="004D70E3"/>
    <w:rsid w:val="004F23C5"/>
    <w:rsid w:val="004F59EF"/>
    <w:rsid w:val="005027F6"/>
    <w:rsid w:val="00514A5D"/>
    <w:rsid w:val="0052698F"/>
    <w:rsid w:val="00536052"/>
    <w:rsid w:val="00547286"/>
    <w:rsid w:val="005554B4"/>
    <w:rsid w:val="00565EFA"/>
    <w:rsid w:val="005774AB"/>
    <w:rsid w:val="00581390"/>
    <w:rsid w:val="005864EF"/>
    <w:rsid w:val="005C0EE5"/>
    <w:rsid w:val="005C1030"/>
    <w:rsid w:val="005D20B2"/>
    <w:rsid w:val="005E790D"/>
    <w:rsid w:val="005F0DE6"/>
    <w:rsid w:val="005F4798"/>
    <w:rsid w:val="00605518"/>
    <w:rsid w:val="00611900"/>
    <w:rsid w:val="00613BF8"/>
    <w:rsid w:val="00620BA5"/>
    <w:rsid w:val="006374FF"/>
    <w:rsid w:val="00637F15"/>
    <w:rsid w:val="0067077E"/>
    <w:rsid w:val="006845EC"/>
    <w:rsid w:val="006A725F"/>
    <w:rsid w:val="006B7F5D"/>
    <w:rsid w:val="006C2F35"/>
    <w:rsid w:val="006C5AFB"/>
    <w:rsid w:val="006D4DC5"/>
    <w:rsid w:val="006D7DA2"/>
    <w:rsid w:val="006F09FE"/>
    <w:rsid w:val="006F1EEB"/>
    <w:rsid w:val="006F6DE2"/>
    <w:rsid w:val="00721ACC"/>
    <w:rsid w:val="0072763A"/>
    <w:rsid w:val="00731011"/>
    <w:rsid w:val="00735B1C"/>
    <w:rsid w:val="00744175"/>
    <w:rsid w:val="00754295"/>
    <w:rsid w:val="0075680B"/>
    <w:rsid w:val="007701E8"/>
    <w:rsid w:val="0079794B"/>
    <w:rsid w:val="007A0763"/>
    <w:rsid w:val="007A7B34"/>
    <w:rsid w:val="007B152C"/>
    <w:rsid w:val="007D7404"/>
    <w:rsid w:val="007E6CE3"/>
    <w:rsid w:val="007F0429"/>
    <w:rsid w:val="007F5295"/>
    <w:rsid w:val="008222F9"/>
    <w:rsid w:val="008352B0"/>
    <w:rsid w:val="00853F0D"/>
    <w:rsid w:val="00875DBF"/>
    <w:rsid w:val="00882064"/>
    <w:rsid w:val="008940AA"/>
    <w:rsid w:val="008A077B"/>
    <w:rsid w:val="008B6429"/>
    <w:rsid w:val="008C21FC"/>
    <w:rsid w:val="008D0391"/>
    <w:rsid w:val="009045CA"/>
    <w:rsid w:val="00910D8D"/>
    <w:rsid w:val="0091746A"/>
    <w:rsid w:val="00917C7B"/>
    <w:rsid w:val="00947E41"/>
    <w:rsid w:val="0095251D"/>
    <w:rsid w:val="00960A6B"/>
    <w:rsid w:val="00976FAE"/>
    <w:rsid w:val="009811C2"/>
    <w:rsid w:val="00982DA5"/>
    <w:rsid w:val="00990718"/>
    <w:rsid w:val="0099551E"/>
    <w:rsid w:val="009B41E7"/>
    <w:rsid w:val="009C1042"/>
    <w:rsid w:val="009C7C76"/>
    <w:rsid w:val="009D69A1"/>
    <w:rsid w:val="009E29DE"/>
    <w:rsid w:val="00A33D14"/>
    <w:rsid w:val="00A4395C"/>
    <w:rsid w:val="00A4733D"/>
    <w:rsid w:val="00A5505B"/>
    <w:rsid w:val="00A5565F"/>
    <w:rsid w:val="00A775E9"/>
    <w:rsid w:val="00A827A9"/>
    <w:rsid w:val="00A863F5"/>
    <w:rsid w:val="00AB0A33"/>
    <w:rsid w:val="00AB1238"/>
    <w:rsid w:val="00AD481A"/>
    <w:rsid w:val="00AD5889"/>
    <w:rsid w:val="00AE39C0"/>
    <w:rsid w:val="00AE3D58"/>
    <w:rsid w:val="00AE4A53"/>
    <w:rsid w:val="00AE782F"/>
    <w:rsid w:val="00AF2F7B"/>
    <w:rsid w:val="00B02D1F"/>
    <w:rsid w:val="00B03194"/>
    <w:rsid w:val="00B123CA"/>
    <w:rsid w:val="00B26076"/>
    <w:rsid w:val="00B30C5E"/>
    <w:rsid w:val="00B31D5B"/>
    <w:rsid w:val="00B3723D"/>
    <w:rsid w:val="00B401DC"/>
    <w:rsid w:val="00B418F4"/>
    <w:rsid w:val="00B54F8A"/>
    <w:rsid w:val="00B6739D"/>
    <w:rsid w:val="00B82552"/>
    <w:rsid w:val="00B87581"/>
    <w:rsid w:val="00BA26EB"/>
    <w:rsid w:val="00BC6C05"/>
    <w:rsid w:val="00BD1EED"/>
    <w:rsid w:val="00BD2BE3"/>
    <w:rsid w:val="00BE3E67"/>
    <w:rsid w:val="00C02C79"/>
    <w:rsid w:val="00C04E45"/>
    <w:rsid w:val="00C22B42"/>
    <w:rsid w:val="00C2564D"/>
    <w:rsid w:val="00C27B9E"/>
    <w:rsid w:val="00C3606D"/>
    <w:rsid w:val="00C70809"/>
    <w:rsid w:val="00C7643D"/>
    <w:rsid w:val="00C81DFB"/>
    <w:rsid w:val="00C844AB"/>
    <w:rsid w:val="00C84DBD"/>
    <w:rsid w:val="00C8774B"/>
    <w:rsid w:val="00C92212"/>
    <w:rsid w:val="00CB0709"/>
    <w:rsid w:val="00CB0E99"/>
    <w:rsid w:val="00CB4837"/>
    <w:rsid w:val="00CB6416"/>
    <w:rsid w:val="00CC083F"/>
    <w:rsid w:val="00CD6A30"/>
    <w:rsid w:val="00D0689F"/>
    <w:rsid w:val="00D36503"/>
    <w:rsid w:val="00D42FF3"/>
    <w:rsid w:val="00D45046"/>
    <w:rsid w:val="00D54156"/>
    <w:rsid w:val="00D6037B"/>
    <w:rsid w:val="00D622CF"/>
    <w:rsid w:val="00D63622"/>
    <w:rsid w:val="00D7157D"/>
    <w:rsid w:val="00D73797"/>
    <w:rsid w:val="00D7448E"/>
    <w:rsid w:val="00D86603"/>
    <w:rsid w:val="00D876C8"/>
    <w:rsid w:val="00D91E0D"/>
    <w:rsid w:val="00D94555"/>
    <w:rsid w:val="00D97B8B"/>
    <w:rsid w:val="00DA1D78"/>
    <w:rsid w:val="00DA4CC7"/>
    <w:rsid w:val="00DC0193"/>
    <w:rsid w:val="00DC0BDC"/>
    <w:rsid w:val="00DD4751"/>
    <w:rsid w:val="00DF74C4"/>
    <w:rsid w:val="00E00220"/>
    <w:rsid w:val="00E0314F"/>
    <w:rsid w:val="00E04E05"/>
    <w:rsid w:val="00E258F0"/>
    <w:rsid w:val="00E273D4"/>
    <w:rsid w:val="00E33724"/>
    <w:rsid w:val="00E35DDE"/>
    <w:rsid w:val="00E43D52"/>
    <w:rsid w:val="00E4751D"/>
    <w:rsid w:val="00E753B2"/>
    <w:rsid w:val="00E9069B"/>
    <w:rsid w:val="00EB0244"/>
    <w:rsid w:val="00EB784F"/>
    <w:rsid w:val="00EC0CCA"/>
    <w:rsid w:val="00ED34D2"/>
    <w:rsid w:val="00EE0E1C"/>
    <w:rsid w:val="00EE67CC"/>
    <w:rsid w:val="00F05A05"/>
    <w:rsid w:val="00F13F4D"/>
    <w:rsid w:val="00F143B6"/>
    <w:rsid w:val="00F17459"/>
    <w:rsid w:val="00F22C74"/>
    <w:rsid w:val="00F25574"/>
    <w:rsid w:val="00F41A20"/>
    <w:rsid w:val="00F52337"/>
    <w:rsid w:val="00F5454F"/>
    <w:rsid w:val="00F7375F"/>
    <w:rsid w:val="00F804BF"/>
    <w:rsid w:val="00F92ADD"/>
    <w:rsid w:val="00F951C3"/>
    <w:rsid w:val="00FA433D"/>
    <w:rsid w:val="00FA43DE"/>
    <w:rsid w:val="00FB0FEE"/>
    <w:rsid w:val="00FB3918"/>
    <w:rsid w:val="00FC322C"/>
    <w:rsid w:val="00FC781C"/>
    <w:rsid w:val="00FD1593"/>
    <w:rsid w:val="00FD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EB346D0"/>
  <w15:docId w15:val="{428AFA62-6F1E-4BC1-BB28-190BA90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5721">
      <w:bodyDiv w:val="1"/>
      <w:marLeft w:val="0"/>
      <w:marRight w:val="0"/>
      <w:marTop w:val="0"/>
      <w:marBottom w:val="0"/>
      <w:divBdr>
        <w:top w:val="none" w:sz="0" w:space="0" w:color="auto"/>
        <w:left w:val="none" w:sz="0" w:space="0" w:color="auto"/>
        <w:bottom w:val="none" w:sz="0" w:space="0" w:color="auto"/>
        <w:right w:val="none" w:sz="0" w:space="0" w:color="auto"/>
      </w:divBdr>
    </w:div>
    <w:div w:id="1924485549">
      <w:bodyDiv w:val="1"/>
      <w:marLeft w:val="0"/>
      <w:marRight w:val="0"/>
      <w:marTop w:val="0"/>
      <w:marBottom w:val="0"/>
      <w:divBdr>
        <w:top w:val="none" w:sz="0" w:space="0" w:color="auto"/>
        <w:left w:val="none" w:sz="0" w:space="0" w:color="auto"/>
        <w:bottom w:val="none" w:sz="0" w:space="0" w:color="auto"/>
        <w:right w:val="none" w:sz="0" w:space="0" w:color="auto"/>
      </w:divBdr>
      <w:divsChild>
        <w:div w:id="1963027881">
          <w:marLeft w:val="0"/>
          <w:marRight w:val="0"/>
          <w:marTop w:val="0"/>
          <w:marBottom w:val="540"/>
          <w:divBdr>
            <w:top w:val="none" w:sz="0" w:space="0" w:color="auto"/>
            <w:left w:val="none" w:sz="0" w:space="0" w:color="auto"/>
            <w:bottom w:val="none" w:sz="0" w:space="0" w:color="auto"/>
            <w:right w:val="none" w:sz="0" w:space="0" w:color="auto"/>
          </w:divBdr>
          <w:divsChild>
            <w:div w:id="1849129161">
              <w:marLeft w:val="0"/>
              <w:marRight w:val="0"/>
              <w:marTop w:val="0"/>
              <w:marBottom w:val="0"/>
              <w:divBdr>
                <w:top w:val="none" w:sz="0" w:space="0" w:color="auto"/>
                <w:left w:val="none" w:sz="0" w:space="0" w:color="auto"/>
                <w:bottom w:val="none" w:sz="0" w:space="0" w:color="auto"/>
                <w:right w:val="none" w:sz="0" w:space="0" w:color="auto"/>
              </w:divBdr>
              <w:divsChild>
                <w:div w:id="1153714384">
                  <w:marLeft w:val="-300"/>
                  <w:marRight w:val="-300"/>
                  <w:marTop w:val="0"/>
                  <w:marBottom w:val="0"/>
                  <w:divBdr>
                    <w:top w:val="none" w:sz="0" w:space="0" w:color="auto"/>
                    <w:left w:val="none" w:sz="0" w:space="0" w:color="auto"/>
                    <w:bottom w:val="none" w:sz="0" w:space="0" w:color="auto"/>
                    <w:right w:val="none" w:sz="0" w:space="0" w:color="auto"/>
                  </w:divBdr>
                  <w:divsChild>
                    <w:div w:id="1591619499">
                      <w:marLeft w:val="3000"/>
                      <w:marRight w:val="0"/>
                      <w:marTop w:val="0"/>
                      <w:marBottom w:val="0"/>
                      <w:divBdr>
                        <w:top w:val="none" w:sz="0" w:space="0" w:color="auto"/>
                        <w:left w:val="none" w:sz="0" w:space="0" w:color="auto"/>
                        <w:bottom w:val="none" w:sz="0" w:space="0" w:color="auto"/>
                        <w:right w:val="none" w:sz="0" w:space="0" w:color="auto"/>
                      </w:divBdr>
                      <w:divsChild>
                        <w:div w:id="186602224">
                          <w:marLeft w:val="-600"/>
                          <w:marRight w:val="-600"/>
                          <w:marTop w:val="0"/>
                          <w:marBottom w:val="0"/>
                          <w:divBdr>
                            <w:top w:val="none" w:sz="0" w:space="0" w:color="auto"/>
                            <w:left w:val="none" w:sz="0" w:space="0" w:color="auto"/>
                            <w:bottom w:val="none" w:sz="0" w:space="0" w:color="auto"/>
                            <w:right w:val="none" w:sz="0" w:space="0" w:color="auto"/>
                          </w:divBdr>
                          <w:divsChild>
                            <w:div w:id="1338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0882">
          <w:marLeft w:val="0"/>
          <w:marRight w:val="0"/>
          <w:marTop w:val="0"/>
          <w:marBottom w:val="1050"/>
          <w:divBdr>
            <w:top w:val="none" w:sz="0" w:space="0" w:color="auto"/>
            <w:left w:val="none" w:sz="0" w:space="0" w:color="auto"/>
            <w:bottom w:val="none" w:sz="0" w:space="0" w:color="auto"/>
            <w:right w:val="none" w:sz="0" w:space="0" w:color="auto"/>
          </w:divBdr>
          <w:divsChild>
            <w:div w:id="1324430330">
              <w:marLeft w:val="-300"/>
              <w:marRight w:val="-300"/>
              <w:marTop w:val="0"/>
              <w:marBottom w:val="0"/>
              <w:divBdr>
                <w:top w:val="none" w:sz="0" w:space="0" w:color="auto"/>
                <w:left w:val="none" w:sz="0" w:space="0" w:color="auto"/>
                <w:bottom w:val="none" w:sz="0" w:space="0" w:color="auto"/>
                <w:right w:val="none" w:sz="0" w:space="0" w:color="auto"/>
              </w:divBdr>
              <w:divsChild>
                <w:div w:id="66632645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4</cp:revision>
  <cp:lastPrinted>2014-07-28T14:05:00Z</cp:lastPrinted>
  <dcterms:created xsi:type="dcterms:W3CDTF">2022-05-19T06:28:00Z</dcterms:created>
  <dcterms:modified xsi:type="dcterms:W3CDTF">2022-06-02T13:12:00Z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96950136</vt:i4>
  </property>
  <property fmtid="{D5CDD505-2E9C-101B-9397-08002B2CF9AE}" pid="3" name="_NewReviewCycle">
    <vt:lpwstr/>
  </property>
  <property fmtid="{D5CDD505-2E9C-101B-9397-08002B2CF9AE}" pid="4" name="_EmailSubject">
    <vt:lpwstr>Pressemeldungen online stellen</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PreviousAdHocReviewCycleID">
    <vt:i4>-1172925464</vt:i4>
  </property>
  <property fmtid="{D5CDD505-2E9C-101B-9397-08002B2CF9AE}" pid="8" name="_ReviewingToolsShownOnce">
    <vt:lpwstr/>
  </property>
</Properties>
</file>