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B782" w14:textId="30FDF9F8" w:rsidR="0001534E" w:rsidRPr="008D328C" w:rsidRDefault="0001534E" w:rsidP="0001534E">
      <w:pPr>
        <w:rPr>
          <w:rFonts w:eastAsiaTheme="minorHAnsi"/>
          <w:b/>
          <w:bCs/>
          <w:sz w:val="28"/>
          <w:szCs w:val="32"/>
          <w:lang w:val="en-US"/>
        </w:rPr>
      </w:pPr>
      <w:r w:rsidRPr="008D328C">
        <w:rPr>
          <w:rFonts w:eastAsiaTheme="minorHAnsi"/>
          <w:b/>
          <w:bCs/>
          <w:sz w:val="28"/>
          <w:szCs w:val="32"/>
          <w:lang w:val="en-US"/>
        </w:rPr>
        <w:t xml:space="preserve">SICK </w:t>
      </w:r>
      <w:r w:rsidR="007739D0">
        <w:rPr>
          <w:rFonts w:eastAsiaTheme="minorHAnsi"/>
          <w:b/>
          <w:bCs/>
          <w:sz w:val="28"/>
          <w:szCs w:val="32"/>
          <w:lang w:val="en-US"/>
        </w:rPr>
        <w:t>wird</w:t>
      </w:r>
      <w:r w:rsidRPr="008D328C">
        <w:rPr>
          <w:rFonts w:eastAsiaTheme="minorHAnsi"/>
          <w:b/>
          <w:bCs/>
          <w:sz w:val="28"/>
          <w:szCs w:val="32"/>
          <w:lang w:val="en-US"/>
        </w:rPr>
        <w:t xml:space="preserve"> </w:t>
      </w:r>
      <w:r w:rsidR="00A006B4">
        <w:rPr>
          <w:rFonts w:eastAsiaTheme="minorHAnsi"/>
          <w:b/>
          <w:bCs/>
          <w:sz w:val="28"/>
          <w:szCs w:val="32"/>
          <w:lang w:val="en-US"/>
        </w:rPr>
        <w:t>Prüf</w:t>
      </w:r>
      <w:r w:rsidRPr="008D328C">
        <w:rPr>
          <w:rFonts w:eastAsiaTheme="minorHAnsi"/>
          <w:b/>
          <w:bCs/>
          <w:sz w:val="28"/>
          <w:szCs w:val="32"/>
          <w:lang w:val="en-US"/>
        </w:rPr>
        <w:t>labor für International Data Spaces Association</w:t>
      </w:r>
    </w:p>
    <w:p w14:paraId="6B450474" w14:textId="77777777" w:rsidR="0001534E" w:rsidRPr="008D328C" w:rsidRDefault="0001534E" w:rsidP="0001534E">
      <w:pPr>
        <w:rPr>
          <w:lang w:val="en-US"/>
        </w:rPr>
      </w:pPr>
    </w:p>
    <w:p w14:paraId="1C19963D" w14:textId="77777777" w:rsidR="0001534E" w:rsidRPr="008D328C" w:rsidRDefault="0001534E" w:rsidP="0001534E">
      <w:pPr>
        <w:rPr>
          <w:lang w:val="en-US"/>
        </w:rPr>
      </w:pPr>
    </w:p>
    <w:p w14:paraId="258279FB" w14:textId="376FEB14" w:rsidR="0001534E" w:rsidRPr="0001534E" w:rsidRDefault="264FBB4B" w:rsidP="0001534E">
      <w:pPr>
        <w:rPr>
          <w:b/>
          <w:bCs/>
        </w:rPr>
      </w:pPr>
      <w:r w:rsidRPr="26EAB22A">
        <w:rPr>
          <w:b/>
          <w:bCs/>
        </w:rPr>
        <w:t xml:space="preserve">Waldkirch / Hannover, 18. April 2023 – </w:t>
      </w:r>
      <w:r w:rsidR="7C046D2A" w:rsidRPr="26EAB22A">
        <w:rPr>
          <w:b/>
          <w:bCs/>
        </w:rPr>
        <w:t>Auf der Hannover Messe haben heute</w:t>
      </w:r>
      <w:r w:rsidR="092A4549" w:rsidRPr="26EAB22A">
        <w:rPr>
          <w:b/>
          <w:bCs/>
        </w:rPr>
        <w:t xml:space="preserve"> </w:t>
      </w:r>
      <w:r w:rsidR="24B8ED76" w:rsidRPr="26EAB22A">
        <w:rPr>
          <w:b/>
          <w:bCs/>
        </w:rPr>
        <w:t xml:space="preserve">die </w:t>
      </w:r>
      <w:r w:rsidR="092A4549" w:rsidRPr="26EAB22A">
        <w:rPr>
          <w:b/>
          <w:bCs/>
        </w:rPr>
        <w:t xml:space="preserve">SICK </w:t>
      </w:r>
      <w:r w:rsidR="24B8ED76" w:rsidRPr="26EAB22A">
        <w:rPr>
          <w:b/>
          <w:bCs/>
        </w:rPr>
        <w:t xml:space="preserve">AG (SICK) </w:t>
      </w:r>
      <w:r w:rsidR="092A4549" w:rsidRPr="26EAB22A">
        <w:rPr>
          <w:b/>
          <w:bCs/>
        </w:rPr>
        <w:t>und die International Data Space</w:t>
      </w:r>
      <w:r w:rsidR="002D1705">
        <w:rPr>
          <w:b/>
          <w:bCs/>
        </w:rPr>
        <w:t>s</w:t>
      </w:r>
      <w:r w:rsidR="092A4549" w:rsidRPr="26EAB22A">
        <w:rPr>
          <w:b/>
          <w:bCs/>
        </w:rPr>
        <w:t xml:space="preserve"> Association (IDSA) einen Kooperationsvertrag zur </w:t>
      </w:r>
      <w:r w:rsidR="68598333" w:rsidRPr="26EAB22A">
        <w:rPr>
          <w:b/>
          <w:bCs/>
        </w:rPr>
        <w:t>Abwicklung von</w:t>
      </w:r>
      <w:r w:rsidR="092A4549" w:rsidRPr="26EAB22A">
        <w:rPr>
          <w:b/>
          <w:bCs/>
        </w:rPr>
        <w:t xml:space="preserve"> </w:t>
      </w:r>
      <w:r w:rsidR="0224FEE1" w:rsidRPr="26EAB22A">
        <w:rPr>
          <w:b/>
          <w:bCs/>
        </w:rPr>
        <w:t>Prüf- und Test</w:t>
      </w:r>
      <w:r w:rsidR="378D66C1" w:rsidRPr="26EAB22A">
        <w:rPr>
          <w:b/>
          <w:bCs/>
        </w:rPr>
        <w:t xml:space="preserve">aufgaben im Rahmen der Zertifizierung von </w:t>
      </w:r>
      <w:r w:rsidR="7580DD1C" w:rsidRPr="26EAB22A">
        <w:rPr>
          <w:b/>
          <w:bCs/>
        </w:rPr>
        <w:t>Daten-</w:t>
      </w:r>
      <w:r w:rsidR="67486C05" w:rsidRPr="26EAB22A">
        <w:rPr>
          <w:b/>
          <w:bCs/>
        </w:rPr>
        <w:t>Gateways</w:t>
      </w:r>
      <w:r w:rsidR="1ECBAECE" w:rsidRPr="26EAB22A">
        <w:rPr>
          <w:b/>
          <w:bCs/>
        </w:rPr>
        <w:t xml:space="preserve"> </w:t>
      </w:r>
      <w:r w:rsidR="68598333" w:rsidRPr="26EAB22A">
        <w:rPr>
          <w:b/>
          <w:bCs/>
        </w:rPr>
        <w:t>unterzeichnet</w:t>
      </w:r>
      <w:r w:rsidR="1ECBAECE" w:rsidRPr="26EAB22A">
        <w:rPr>
          <w:b/>
          <w:bCs/>
        </w:rPr>
        <w:t>.</w:t>
      </w:r>
      <w:r w:rsidR="68598333" w:rsidRPr="26EAB22A">
        <w:rPr>
          <w:b/>
          <w:bCs/>
        </w:rPr>
        <w:t xml:space="preserve"> SICK wird zukünftig seine etablierte Infrastruktur für Prüf- und Testarbeiten zur Verfügung</w:t>
      </w:r>
      <w:r w:rsidR="24B8ED76" w:rsidRPr="26EAB22A">
        <w:rPr>
          <w:b/>
          <w:bCs/>
        </w:rPr>
        <w:t xml:space="preserve"> stellen, um die Sicherheit von Datenräumen </w:t>
      </w:r>
      <w:r w:rsidR="026C05EF" w:rsidRPr="26EAB22A">
        <w:rPr>
          <w:b/>
          <w:bCs/>
        </w:rPr>
        <w:t>zu gewährleisten.</w:t>
      </w:r>
    </w:p>
    <w:p w14:paraId="7000FBCB" w14:textId="32CDA991" w:rsidR="0001534E" w:rsidRDefault="0001534E" w:rsidP="0001534E"/>
    <w:p w14:paraId="340AE94F" w14:textId="0D86B136" w:rsidR="00B2529F" w:rsidRDefault="7BBE708F" w:rsidP="00B2529F">
      <w:r>
        <w:t>SICK übernimmt zukünftig Prüf- und Testaufgabe</w:t>
      </w:r>
      <w:r w:rsidR="6D60DD38">
        <w:t xml:space="preserve">n, um </w:t>
      </w:r>
      <w:r w:rsidR="7D492739">
        <w:t xml:space="preserve">einen vertrauensvollen Datenaustausch in Datenräumen zu gewährleisten. Darauf einigten sich heute </w:t>
      </w:r>
      <w:r w:rsidR="170DD9AB">
        <w:t xml:space="preserve">auf der Hannover Messe </w:t>
      </w:r>
      <w:r w:rsidR="7D492739">
        <w:t xml:space="preserve">Vertreter des IDSA und der SICK AG. </w:t>
      </w:r>
      <w:r w:rsidR="00081E88">
        <w:t xml:space="preserve">Der </w:t>
      </w:r>
      <w:r w:rsidR="170DD9AB">
        <w:t xml:space="preserve">Anbieter intelligenter Sensorlösungen </w:t>
      </w:r>
      <w:r w:rsidR="002D1705">
        <w:t xml:space="preserve">ist </w:t>
      </w:r>
      <w:r w:rsidR="170DD9AB">
        <w:t xml:space="preserve">das zweite Unternehmen, dass diese zertifizierten Prüf- und Testaufgaben für </w:t>
      </w:r>
      <w:r w:rsidR="1846FCA4">
        <w:t xml:space="preserve">die </w:t>
      </w:r>
      <w:r w:rsidR="170DD9AB">
        <w:t xml:space="preserve">IDSA weltweit anbietet.  </w:t>
      </w:r>
    </w:p>
    <w:p w14:paraId="6B5123A0" w14:textId="21A550F8" w:rsidR="00E67603" w:rsidRDefault="00E67603" w:rsidP="00E67603"/>
    <w:p w14:paraId="2F8F139A" w14:textId="257EEBCB" w:rsidR="00B2529F" w:rsidRDefault="170DD9AB" w:rsidP="00B2529F">
      <w:r>
        <w:t xml:space="preserve">SICK hat in den vergangenen Jahren eigene Produkte auf deren Cyber-Sicherheit getestet und sich einen umfangreichen Erfahrungsschatz aufgebaut. </w:t>
      </w:r>
      <w:r w:rsidR="552307A6">
        <w:t xml:space="preserve">In Zukunft </w:t>
      </w:r>
      <w:r>
        <w:t xml:space="preserve">stellt </w:t>
      </w:r>
      <w:r w:rsidR="7C046D2A">
        <w:t xml:space="preserve">das Unternehmen </w:t>
      </w:r>
      <w:r>
        <w:t xml:space="preserve">seine etablierte Infrastruktur für Prüf- und Testarbeiten zur Verfügung, testet auch Produkte anderer Marktteilnehmer </w:t>
      </w:r>
      <w:r w:rsidR="68955765">
        <w:t>hinsichtlich der IDSA</w:t>
      </w:r>
      <w:r w:rsidR="00081E88">
        <w:t>-</w:t>
      </w:r>
      <w:r w:rsidR="68955765">
        <w:t>Zertifizierungskriterien</w:t>
      </w:r>
      <w:r>
        <w:t xml:space="preserve"> und gibt diese für den </w:t>
      </w:r>
      <w:r w:rsidR="3B5DC470">
        <w:t>die Nutzung in internationalen, branchenübergreifenden Datenräumen</w:t>
      </w:r>
      <w:r w:rsidR="00081E88">
        <w:t xml:space="preserve"> </w:t>
      </w:r>
      <w:r>
        <w:t xml:space="preserve">frei. Mit dieser Freigabe erhalten Unternehmen </w:t>
      </w:r>
      <w:r w:rsidR="13952E91">
        <w:t>die Gewissheit, dass Daten wirklich souverän und vertrauensvoll ausgetauscht werden können</w:t>
      </w:r>
      <w:r>
        <w:t xml:space="preserve">. </w:t>
      </w:r>
    </w:p>
    <w:p w14:paraId="3ADC74FC" w14:textId="3680B061" w:rsidR="004B7AAA" w:rsidRDefault="004B7AAA" w:rsidP="00B2529F"/>
    <w:p w14:paraId="1F1F956D" w14:textId="25A148BB" w:rsidR="004B7AAA" w:rsidRDefault="004B7AAA" w:rsidP="004B7AAA">
      <w:r>
        <w:t xml:space="preserve">„Den sicheren Datenaustausch über Unternehmensgrenzen hinaus zu ermöglichen, wird der digitalen Transformation in der Industrie zusätzlichen Rückenwind geben“, meint </w:t>
      </w:r>
      <w:r w:rsidR="00B56CCF">
        <w:t>Andreas Teuscher</w:t>
      </w:r>
      <w:r>
        <w:t xml:space="preserve">, </w:t>
      </w:r>
      <w:r w:rsidR="00B56CCF" w:rsidRPr="00B56CCF">
        <w:t>Chief Industrial Security Officer</w:t>
      </w:r>
      <w:r w:rsidR="00B56CCF">
        <w:t xml:space="preserve"> bei der SICK AG</w:t>
      </w:r>
      <w:r>
        <w:t>.</w:t>
      </w:r>
      <w:r w:rsidR="000D48D4">
        <w:t xml:space="preserve"> </w:t>
      </w:r>
      <w:r>
        <w:t>Wir erhoffen un</w:t>
      </w:r>
      <w:r w:rsidR="002D1705">
        <w:t>s</w:t>
      </w:r>
      <w:r>
        <w:t xml:space="preserve"> dadurch mehr Transparenz und Erkenntnisgewinn, um die Potenziale einer vernetzten Industrie nutzbar zu machen“, so </w:t>
      </w:r>
      <w:r w:rsidR="00B56CCF">
        <w:t>Teuscher</w:t>
      </w:r>
      <w:r>
        <w:t xml:space="preserve"> weiter. </w:t>
      </w:r>
    </w:p>
    <w:p w14:paraId="68932317" w14:textId="77777777" w:rsidR="008D318B" w:rsidRDefault="008D318B" w:rsidP="008D318B"/>
    <w:p w14:paraId="6FB60FC8" w14:textId="48F173C1" w:rsidR="008D318B" w:rsidRPr="00926796" w:rsidRDefault="008D318B" w:rsidP="008D318B">
      <w:r>
        <w:t>„</w:t>
      </w:r>
      <w:r w:rsidRPr="00926796">
        <w:t>SICK ist bereits seit langem Mitglied der IDSA. Daher freut es uns umso mehr, dass das Unternehmen nun das Ziel verfolgt, eine IDS Evaluation Facility zu werden</w:t>
      </w:r>
      <w:r>
        <w:t xml:space="preserve">,“ sagt </w:t>
      </w:r>
      <w:r w:rsidR="00752DD1">
        <w:t>Lars Nagel, CEO</w:t>
      </w:r>
      <w:r>
        <w:t xml:space="preserve"> von IDSA. „</w:t>
      </w:r>
      <w:r w:rsidRPr="00926796">
        <w:t xml:space="preserve">Dadurch unterstreicht </w:t>
      </w:r>
      <w:r>
        <w:t>SICK</w:t>
      </w:r>
      <w:r w:rsidRPr="00926796">
        <w:t xml:space="preserve"> sein außerordentliches Engagement für sichere und souveräne Data Spaces im industriellen Sektor. Es ist erfreulich zu sehen, dass immer mehr Organisationen aktive Schritte unternehmen, um sichere und transparente Daten-Sharing-Ökosysteme einzurichten."</w:t>
      </w:r>
    </w:p>
    <w:p w14:paraId="4C3F87C3" w14:textId="77777777" w:rsidR="009758B1" w:rsidRDefault="009758B1" w:rsidP="0001534E"/>
    <w:p w14:paraId="51199F57" w14:textId="4C620CD5" w:rsidR="008D328C" w:rsidRDefault="008D328C" w:rsidP="0001534E">
      <w:r w:rsidRPr="008D328C">
        <w:t xml:space="preserve">Industrie 4.0, also die Vernetzung verschiedener Akteure für mehr Transparenz in industriellen Anwendungen, ist nur dann möglich, wenn einerseits sichere Datenräume einen vertrauensvollen Datenaustausch gewährleisten. Andererseits müssen auch die Akteure vertrauensvoll sein. </w:t>
      </w:r>
      <w:r w:rsidR="007A1BAA">
        <w:t>Die IDSA hat ein Regelwerk entwickelt, u</w:t>
      </w:r>
      <w:r w:rsidR="00C9751C">
        <w:t>m diese Voraussetzungen sicherzustellen</w:t>
      </w:r>
      <w:r w:rsidR="00A2470F">
        <w:t>.</w:t>
      </w:r>
      <w:r w:rsidR="008E19E6">
        <w:t xml:space="preserve"> </w:t>
      </w:r>
      <w:r w:rsidR="007A1BAA">
        <w:t xml:space="preserve">Dazu gehört auch die eingehende Prüfung von </w:t>
      </w:r>
      <w:r w:rsidR="001B5E3E">
        <w:t>Gateways</w:t>
      </w:r>
      <w:r w:rsidR="007A1BAA">
        <w:t xml:space="preserve"> und anderen Produkten, um sicher zu gehen, dass sie vo</w:t>
      </w:r>
      <w:r w:rsidR="001B5E3E">
        <w:t>r</w:t>
      </w:r>
      <w:r w:rsidR="007A1BAA">
        <w:t xml:space="preserve"> Manipulation </w:t>
      </w:r>
      <w:r w:rsidR="0027082A">
        <w:t xml:space="preserve">und unberechtigten Eingriffen </w:t>
      </w:r>
      <w:r w:rsidR="007A1BAA">
        <w:t xml:space="preserve">geschützt sind. </w:t>
      </w:r>
      <w:r w:rsidR="008E19E6">
        <w:t xml:space="preserve">Als eines der Gründungsmitglieder des IDSA </w:t>
      </w:r>
      <w:r w:rsidR="00A2470F">
        <w:t xml:space="preserve">unterstützt die SICK AG nun </w:t>
      </w:r>
      <w:r w:rsidR="001B5E3E">
        <w:t xml:space="preserve">auch </w:t>
      </w:r>
      <w:r w:rsidR="00A006B4">
        <w:t xml:space="preserve">deren Umsetzung. </w:t>
      </w:r>
    </w:p>
    <w:p w14:paraId="5D881580" w14:textId="77777777" w:rsidR="0001534E" w:rsidRDefault="0001534E" w:rsidP="00BE3E67">
      <w:pPr>
        <w:spacing w:after="240"/>
        <w:rPr>
          <w:rFonts w:cs="Arial"/>
          <w:szCs w:val="20"/>
        </w:rPr>
      </w:pPr>
    </w:p>
    <w:p w14:paraId="20B4BEE0" w14:textId="189CDF2A" w:rsidR="00605518" w:rsidRPr="000D48D4" w:rsidRDefault="00605518" w:rsidP="00BE3E67">
      <w:pPr>
        <w:spacing w:after="240"/>
        <w:rPr>
          <w:rFonts w:cs="Arial"/>
          <w:szCs w:val="20"/>
        </w:rPr>
      </w:pPr>
      <w:r>
        <w:rPr>
          <w:rFonts w:cs="Arial"/>
          <w:szCs w:val="20"/>
        </w:rPr>
        <w:t>Bild</w:t>
      </w:r>
      <w:r w:rsidR="004F23C5">
        <w:rPr>
          <w:rFonts w:cs="Arial"/>
          <w:szCs w:val="20"/>
        </w:rPr>
        <w:t xml:space="preserve">er: </w:t>
      </w:r>
      <w:r w:rsidR="000D48D4" w:rsidRPr="000D48D4">
        <w:t>Teuscher Nagel HMI_1</w:t>
      </w:r>
      <w:r w:rsidR="007739D0">
        <w:rPr>
          <w:rFonts w:cs="Arial"/>
          <w:szCs w:val="20"/>
        </w:rPr>
        <w:t xml:space="preserve"> </w:t>
      </w:r>
      <w:r>
        <w:rPr>
          <w:rFonts w:cs="Arial"/>
          <w:szCs w:val="20"/>
        </w:rPr>
        <w:br/>
      </w:r>
      <w:r w:rsidR="00B3723D">
        <w:rPr>
          <w:rFonts w:cs="Arial"/>
          <w:szCs w:val="20"/>
        </w:rPr>
        <w:t xml:space="preserve">Bildunterschrift: </w:t>
      </w:r>
      <w:r w:rsidR="000D48D4">
        <w:rPr>
          <w:rFonts w:cs="Arial"/>
          <w:szCs w:val="20"/>
        </w:rPr>
        <w:t xml:space="preserve">(v.l.n.r.) </w:t>
      </w:r>
      <w:r w:rsidR="000D48D4" w:rsidRPr="000D48D4">
        <w:rPr>
          <w:rFonts w:cs="Arial"/>
          <w:szCs w:val="20"/>
        </w:rPr>
        <w:t xml:space="preserve">Andreas Teuscher, Chief Industrial Security Officer bei SICK und </w:t>
      </w:r>
      <w:r w:rsidR="000D48D4" w:rsidRPr="000D48D4">
        <w:t xml:space="preserve">Lars Nagel, CEO von IDSA </w:t>
      </w:r>
      <w:r w:rsidR="00926502">
        <w:t>geben</w:t>
      </w:r>
      <w:r w:rsidR="000D48D4" w:rsidRPr="000D48D4">
        <w:t xml:space="preserve"> au</w:t>
      </w:r>
      <w:r w:rsidR="000D48D4">
        <w:t xml:space="preserve">f der Hannover Messe </w:t>
      </w:r>
      <w:r w:rsidR="00926502">
        <w:t xml:space="preserve">2023 ihre Zusammenarbeit bekannt. SICK übernimmt </w:t>
      </w:r>
      <w:r w:rsidR="00926502">
        <w:lastRenderedPageBreak/>
        <w:t>zukünftig Prüf- und Testaufgaben, um einen vertrauensvollen Datenaustausch in Datenräumen zu gewährleisten</w:t>
      </w:r>
    </w:p>
    <w:p w14:paraId="510B5318" w14:textId="77777777" w:rsidR="00FC322C" w:rsidRPr="000D48D4" w:rsidRDefault="00FC322C" w:rsidP="00BE3E67">
      <w:pPr>
        <w:spacing w:after="240"/>
        <w:rPr>
          <w:rFonts w:cs="Arial"/>
          <w:szCs w:val="20"/>
        </w:rPr>
      </w:pPr>
    </w:p>
    <w:p w14:paraId="3A7F90A4" w14:textId="77777777" w:rsidR="00FC322C" w:rsidRDefault="00FC322C" w:rsidP="00FC322C">
      <w:pPr>
        <w:spacing w:after="120"/>
        <w:rPr>
          <w:rFonts w:cs="Arial"/>
          <w:szCs w:val="20"/>
        </w:rPr>
      </w:pPr>
      <w:r>
        <w:rPr>
          <w:rFonts w:cs="Arial"/>
          <w:szCs w:val="20"/>
        </w:rPr>
        <w:t>Ansprechpartner</w:t>
      </w:r>
    </w:p>
    <w:p w14:paraId="4ADCC403"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1258782A" w14:textId="77777777" w:rsidR="00FC322C" w:rsidRDefault="00FC322C" w:rsidP="00FC322C">
      <w:pPr>
        <w:spacing w:after="120"/>
        <w:rPr>
          <w:rFonts w:cs="Arial"/>
          <w:szCs w:val="20"/>
        </w:rPr>
      </w:pPr>
      <w:r>
        <w:rPr>
          <w:rFonts w:cs="Arial"/>
          <w:szCs w:val="20"/>
        </w:rPr>
        <w:t>+49 7681 202-4183 │+49 151 741 035 31</w:t>
      </w:r>
    </w:p>
    <w:p w14:paraId="6706AB43" w14:textId="77777777" w:rsidR="00FC322C" w:rsidRPr="00AE39C0" w:rsidRDefault="00FC322C" w:rsidP="00FC322C">
      <w:pPr>
        <w:spacing w:after="120"/>
        <w:rPr>
          <w:rFonts w:cs="Arial"/>
          <w:szCs w:val="20"/>
        </w:rPr>
      </w:pPr>
    </w:p>
    <w:p w14:paraId="05E5188A" w14:textId="47C1BB8C" w:rsidR="00D36503" w:rsidRDefault="00CB4837" w:rsidP="00CB4837">
      <w:pPr>
        <w:pStyle w:val="Textkrper"/>
        <w:spacing w:line="249" w:lineRule="auto"/>
        <w:ind w:right="111"/>
        <w:jc w:val="both"/>
        <w:rPr>
          <w:rFonts w:ascii="Helv" w:hAnsi="Helv" w:cs="Helv"/>
          <w:color w:val="0082BF"/>
          <w:lang w:eastAsia="de-DE"/>
        </w:rPr>
      </w:pPr>
      <w:r>
        <w:rPr>
          <w:color w:val="007EC3"/>
        </w:rPr>
        <w:t>SICK ist einer der weltweit führenden Lösungsanbieter für sensorbasierte Applikationen für industrielle</w:t>
      </w:r>
      <w:r>
        <w:rPr>
          <w:color w:val="007EC3"/>
          <w:spacing w:val="1"/>
        </w:rPr>
        <w:t xml:space="preserve"> </w:t>
      </w:r>
      <w:r>
        <w:rPr>
          <w:color w:val="007EC3"/>
        </w:rPr>
        <w:t>Anwendungen.</w:t>
      </w:r>
      <w:r>
        <w:rPr>
          <w:color w:val="007EC3"/>
          <w:spacing w:val="1"/>
        </w:rPr>
        <w:t xml:space="preserve"> </w:t>
      </w:r>
      <w:r>
        <w:rPr>
          <w:color w:val="007EC3"/>
        </w:rPr>
        <w:t>Das</w:t>
      </w:r>
      <w:r>
        <w:rPr>
          <w:color w:val="007EC3"/>
          <w:spacing w:val="1"/>
        </w:rPr>
        <w:t xml:space="preserve"> </w:t>
      </w:r>
      <w:r>
        <w:rPr>
          <w:color w:val="007EC3"/>
        </w:rPr>
        <w:t>1946</w:t>
      </w:r>
      <w:r>
        <w:rPr>
          <w:color w:val="007EC3"/>
          <w:spacing w:val="1"/>
        </w:rPr>
        <w:t xml:space="preserve"> </w:t>
      </w:r>
      <w:r>
        <w:rPr>
          <w:color w:val="007EC3"/>
        </w:rPr>
        <w:t>von</w:t>
      </w:r>
      <w:r>
        <w:rPr>
          <w:color w:val="007EC3"/>
          <w:spacing w:val="1"/>
        </w:rPr>
        <w:t xml:space="preserve"> </w:t>
      </w:r>
      <w:r>
        <w:rPr>
          <w:color w:val="007EC3"/>
        </w:rPr>
        <w:t>Dr.-Ing.</w:t>
      </w:r>
      <w:r>
        <w:rPr>
          <w:color w:val="007EC3"/>
          <w:spacing w:val="1"/>
        </w:rPr>
        <w:t xml:space="preserve"> </w:t>
      </w:r>
      <w:r>
        <w:rPr>
          <w:color w:val="007EC3"/>
        </w:rPr>
        <w:t>e.</w:t>
      </w:r>
      <w:r>
        <w:rPr>
          <w:color w:val="007EC3"/>
          <w:spacing w:val="1"/>
        </w:rPr>
        <w:t xml:space="preserve"> </w:t>
      </w:r>
      <w:r>
        <w:rPr>
          <w:color w:val="007EC3"/>
        </w:rPr>
        <w:t>h.</w:t>
      </w:r>
      <w:r>
        <w:rPr>
          <w:color w:val="007EC3"/>
          <w:spacing w:val="1"/>
        </w:rPr>
        <w:t xml:space="preserve"> </w:t>
      </w:r>
      <w:r>
        <w:rPr>
          <w:color w:val="007EC3"/>
        </w:rPr>
        <w:t>Erwin</w:t>
      </w:r>
      <w:r>
        <w:rPr>
          <w:color w:val="007EC3"/>
          <w:spacing w:val="1"/>
        </w:rPr>
        <w:t xml:space="preserve"> </w:t>
      </w:r>
      <w:r>
        <w:rPr>
          <w:color w:val="007EC3"/>
        </w:rPr>
        <w:t>Sick</w:t>
      </w:r>
      <w:r>
        <w:rPr>
          <w:color w:val="007EC3"/>
          <w:spacing w:val="1"/>
        </w:rPr>
        <w:t xml:space="preserve"> </w:t>
      </w:r>
      <w:r>
        <w:rPr>
          <w:color w:val="007EC3"/>
        </w:rPr>
        <w:t>gegründete</w:t>
      </w:r>
      <w:r>
        <w:rPr>
          <w:color w:val="007EC3"/>
          <w:spacing w:val="1"/>
        </w:rPr>
        <w:t xml:space="preserve"> </w:t>
      </w:r>
      <w:r>
        <w:rPr>
          <w:color w:val="007EC3"/>
        </w:rPr>
        <w:t>Unternehmen</w:t>
      </w:r>
      <w:r>
        <w:rPr>
          <w:color w:val="007EC3"/>
          <w:spacing w:val="1"/>
        </w:rPr>
        <w:t xml:space="preserve"> </w:t>
      </w:r>
      <w:r>
        <w:rPr>
          <w:color w:val="007EC3"/>
        </w:rPr>
        <w:t>mit</w:t>
      </w:r>
      <w:r>
        <w:rPr>
          <w:color w:val="007EC3"/>
          <w:spacing w:val="1"/>
        </w:rPr>
        <w:t xml:space="preserve"> </w:t>
      </w:r>
      <w:r>
        <w:rPr>
          <w:color w:val="007EC3"/>
        </w:rPr>
        <w:t>Stammsitz</w:t>
      </w:r>
      <w:r>
        <w:rPr>
          <w:color w:val="007EC3"/>
          <w:spacing w:val="1"/>
        </w:rPr>
        <w:t xml:space="preserve"> </w:t>
      </w:r>
      <w:r>
        <w:rPr>
          <w:color w:val="007EC3"/>
        </w:rPr>
        <w:t>in</w:t>
      </w:r>
      <w:r>
        <w:rPr>
          <w:color w:val="007EC3"/>
          <w:spacing w:val="-54"/>
        </w:rPr>
        <w:t xml:space="preserve"> </w:t>
      </w:r>
      <w:r>
        <w:rPr>
          <w:color w:val="007EC3"/>
        </w:rPr>
        <w:t>Waldkirch im Breisgau nahe Freiburg zählt zu den Technologie- und Marktführern und ist mit mehr als 50</w:t>
      </w:r>
      <w:r>
        <w:rPr>
          <w:color w:val="007EC3"/>
          <w:spacing w:val="1"/>
        </w:rPr>
        <w:t xml:space="preserve"> </w:t>
      </w:r>
      <w:r>
        <w:rPr>
          <w:color w:val="007EC3"/>
        </w:rPr>
        <w:t>Tochtergesellschaften</w:t>
      </w:r>
      <w:r>
        <w:rPr>
          <w:color w:val="007EC3"/>
          <w:spacing w:val="-6"/>
        </w:rPr>
        <w:t xml:space="preserve"> </w:t>
      </w:r>
      <w:r>
        <w:rPr>
          <w:color w:val="007EC3"/>
        </w:rPr>
        <w:t>und</w:t>
      </w:r>
      <w:r>
        <w:rPr>
          <w:color w:val="007EC3"/>
          <w:spacing w:val="-3"/>
        </w:rPr>
        <w:t xml:space="preserve"> </w:t>
      </w:r>
      <w:r>
        <w:rPr>
          <w:color w:val="007EC3"/>
        </w:rPr>
        <w:t>Beteiligungen</w:t>
      </w:r>
      <w:r>
        <w:rPr>
          <w:color w:val="007EC3"/>
          <w:spacing w:val="-5"/>
        </w:rPr>
        <w:t xml:space="preserve"> </w:t>
      </w:r>
      <w:r>
        <w:rPr>
          <w:color w:val="007EC3"/>
        </w:rPr>
        <w:t>sowie</w:t>
      </w:r>
      <w:r>
        <w:rPr>
          <w:color w:val="007EC3"/>
          <w:spacing w:val="-7"/>
        </w:rPr>
        <w:t xml:space="preserve"> </w:t>
      </w:r>
      <w:r>
        <w:rPr>
          <w:color w:val="007EC3"/>
        </w:rPr>
        <w:t>zahlreichen</w:t>
      </w:r>
      <w:r>
        <w:rPr>
          <w:color w:val="007EC3"/>
          <w:spacing w:val="-5"/>
        </w:rPr>
        <w:t xml:space="preserve"> </w:t>
      </w:r>
      <w:r>
        <w:rPr>
          <w:color w:val="007EC3"/>
        </w:rPr>
        <w:t>Vertretungen</w:t>
      </w:r>
      <w:r>
        <w:rPr>
          <w:color w:val="007EC3"/>
          <w:spacing w:val="-5"/>
        </w:rPr>
        <w:t xml:space="preserve"> </w:t>
      </w:r>
      <w:r>
        <w:rPr>
          <w:color w:val="007EC3"/>
        </w:rPr>
        <w:t>rund</w:t>
      </w:r>
      <w:r>
        <w:rPr>
          <w:color w:val="007EC3"/>
          <w:spacing w:val="-5"/>
        </w:rPr>
        <w:t xml:space="preserve"> </w:t>
      </w:r>
      <w:r>
        <w:rPr>
          <w:color w:val="007EC3"/>
        </w:rPr>
        <w:t>um</w:t>
      </w:r>
      <w:r>
        <w:rPr>
          <w:color w:val="007EC3"/>
          <w:spacing w:val="-5"/>
        </w:rPr>
        <w:t xml:space="preserve"> </w:t>
      </w:r>
      <w:r>
        <w:rPr>
          <w:color w:val="007EC3"/>
        </w:rPr>
        <w:t>den</w:t>
      </w:r>
      <w:r>
        <w:rPr>
          <w:color w:val="007EC3"/>
          <w:spacing w:val="-7"/>
        </w:rPr>
        <w:t xml:space="preserve"> </w:t>
      </w:r>
      <w:r>
        <w:rPr>
          <w:color w:val="007EC3"/>
        </w:rPr>
        <w:t>Globus</w:t>
      </w:r>
      <w:r>
        <w:rPr>
          <w:color w:val="007EC3"/>
          <w:spacing w:val="-6"/>
        </w:rPr>
        <w:t xml:space="preserve"> </w:t>
      </w:r>
      <w:r>
        <w:rPr>
          <w:color w:val="007EC3"/>
        </w:rPr>
        <w:t>präsent.</w:t>
      </w:r>
      <w:r>
        <w:rPr>
          <w:color w:val="007EC3"/>
          <w:spacing w:val="-6"/>
        </w:rPr>
        <w:t xml:space="preserve"> </w:t>
      </w:r>
      <w:r>
        <w:rPr>
          <w:color w:val="007EC3"/>
        </w:rPr>
        <w:t>Im</w:t>
      </w:r>
      <w:r>
        <w:rPr>
          <w:color w:val="007EC3"/>
          <w:spacing w:val="-53"/>
        </w:rPr>
        <w:t xml:space="preserve"> </w:t>
      </w:r>
      <w:r>
        <w:rPr>
          <w:color w:val="007EC3"/>
        </w:rPr>
        <w:t>Geschäftsjahr</w:t>
      </w:r>
      <w:r>
        <w:rPr>
          <w:color w:val="007EC3"/>
          <w:spacing w:val="1"/>
        </w:rPr>
        <w:t xml:space="preserve"> </w:t>
      </w:r>
      <w:r>
        <w:rPr>
          <w:color w:val="007EC3"/>
        </w:rPr>
        <w:t>202</w:t>
      </w:r>
      <w:r w:rsidR="00FD21CC">
        <w:rPr>
          <w:color w:val="007EC3"/>
        </w:rPr>
        <w:t>1</w:t>
      </w:r>
      <w:r>
        <w:rPr>
          <w:color w:val="007EC3"/>
          <w:spacing w:val="1"/>
        </w:rPr>
        <w:t xml:space="preserve"> </w:t>
      </w:r>
      <w:r>
        <w:rPr>
          <w:color w:val="007EC3"/>
        </w:rPr>
        <w:t>beschäftigte</w:t>
      </w:r>
      <w:r>
        <w:rPr>
          <w:color w:val="007EC3"/>
          <w:spacing w:val="1"/>
        </w:rPr>
        <w:t xml:space="preserve"> </w:t>
      </w:r>
      <w:r>
        <w:rPr>
          <w:color w:val="007EC3"/>
        </w:rPr>
        <w:t>SICK</w:t>
      </w:r>
      <w:r>
        <w:rPr>
          <w:color w:val="007EC3"/>
          <w:spacing w:val="1"/>
        </w:rPr>
        <w:t xml:space="preserve"> </w:t>
      </w:r>
      <w:r>
        <w:rPr>
          <w:color w:val="007EC3"/>
        </w:rPr>
        <w:t>mehr</w:t>
      </w:r>
      <w:r>
        <w:rPr>
          <w:color w:val="007EC3"/>
          <w:spacing w:val="1"/>
        </w:rPr>
        <w:t xml:space="preserve"> </w:t>
      </w:r>
      <w:r>
        <w:rPr>
          <w:color w:val="007EC3"/>
        </w:rPr>
        <w:t>als</w:t>
      </w:r>
      <w:r>
        <w:rPr>
          <w:color w:val="007EC3"/>
          <w:spacing w:val="1"/>
        </w:rPr>
        <w:t xml:space="preserve"> </w:t>
      </w:r>
      <w:r>
        <w:rPr>
          <w:color w:val="007EC3"/>
        </w:rPr>
        <w:t>1</w:t>
      </w:r>
      <w:r w:rsidR="00FD21CC">
        <w:rPr>
          <w:color w:val="007EC3"/>
        </w:rPr>
        <w:t>1</w:t>
      </w:r>
      <w:r>
        <w:rPr>
          <w:color w:val="007EC3"/>
        </w:rPr>
        <w:t>.000</w:t>
      </w:r>
      <w:r>
        <w:rPr>
          <w:color w:val="007EC3"/>
          <w:spacing w:val="1"/>
        </w:rPr>
        <w:t xml:space="preserve"> </w:t>
      </w:r>
      <w:r>
        <w:rPr>
          <w:color w:val="007EC3"/>
        </w:rPr>
        <w:t>Mitarbeiter</w:t>
      </w:r>
      <w:r w:rsidR="00FD21CC">
        <w:rPr>
          <w:color w:val="007EC3"/>
        </w:rPr>
        <w:t xml:space="preserve"> und Mitarbeiterinnen</w:t>
      </w:r>
      <w:r>
        <w:rPr>
          <w:color w:val="007EC3"/>
          <w:spacing w:val="1"/>
        </w:rPr>
        <w:t xml:space="preserve"> </w:t>
      </w:r>
      <w:r>
        <w:rPr>
          <w:color w:val="007EC3"/>
        </w:rPr>
        <w:t>weltweit</w:t>
      </w:r>
      <w:r>
        <w:rPr>
          <w:color w:val="007EC3"/>
          <w:spacing w:val="1"/>
        </w:rPr>
        <w:t xml:space="preserve"> </w:t>
      </w:r>
      <w:r>
        <w:rPr>
          <w:color w:val="007EC3"/>
        </w:rPr>
        <w:t>und</w:t>
      </w:r>
      <w:r>
        <w:rPr>
          <w:color w:val="007EC3"/>
          <w:spacing w:val="1"/>
        </w:rPr>
        <w:t xml:space="preserve"> </w:t>
      </w:r>
      <w:r>
        <w:rPr>
          <w:color w:val="007EC3"/>
        </w:rPr>
        <w:t>erzielte</w:t>
      </w:r>
      <w:r>
        <w:rPr>
          <w:color w:val="007EC3"/>
          <w:spacing w:val="1"/>
        </w:rPr>
        <w:t xml:space="preserve"> </w:t>
      </w:r>
      <w:r>
        <w:rPr>
          <w:color w:val="007EC3"/>
        </w:rPr>
        <w:t>einen</w:t>
      </w:r>
      <w:r>
        <w:rPr>
          <w:color w:val="007EC3"/>
          <w:spacing w:val="1"/>
        </w:rPr>
        <w:t xml:space="preserve"> </w:t>
      </w:r>
      <w:r>
        <w:rPr>
          <w:color w:val="007EC3"/>
        </w:rPr>
        <w:t>Konzernumsatz von rund 1,</w:t>
      </w:r>
      <w:r w:rsidR="00FD21CC">
        <w:rPr>
          <w:color w:val="007EC3"/>
        </w:rPr>
        <w:t>9</w:t>
      </w:r>
      <w:r>
        <w:rPr>
          <w:color w:val="007EC3"/>
        </w:rPr>
        <w:t xml:space="preserve"> Mrd. Euro. </w:t>
      </w:r>
      <w:r w:rsidR="009D69A1">
        <w:rPr>
          <w:rFonts w:ascii="Helv" w:hAnsi="Helv" w:cs="Helv"/>
          <w:color w:val="0082BF"/>
          <w:lang w:eastAsia="de-DE"/>
        </w:rPr>
        <w:t xml:space="preserve">Weitere Informationen zu SICK erhalten Sie im Internet unter </w:t>
      </w:r>
      <w:hyperlink r:id="rId11" w:history="1">
        <w:r w:rsidR="009D69A1">
          <w:rPr>
            <w:rFonts w:ascii="Helv" w:hAnsi="Helv" w:cs="Helv"/>
            <w:color w:val="0082BF"/>
            <w:lang w:eastAsia="de-DE"/>
          </w:rPr>
          <w:t>http://www.sick.com</w:t>
        </w:r>
      </w:hyperlink>
      <w:r w:rsidR="009D69A1">
        <w:rPr>
          <w:rFonts w:ascii="Helv" w:hAnsi="Helv" w:cs="Helv"/>
          <w:color w:val="0082BF"/>
          <w:lang w:eastAsia="de-DE"/>
        </w:rPr>
        <w:t xml:space="preserve"> oder unter </w:t>
      </w:r>
      <w:r w:rsidR="00613BF8" w:rsidRPr="00CB4837">
        <w:rPr>
          <w:rFonts w:ascii="Helv" w:hAnsi="Helv" w:cs="Helv"/>
          <w:color w:val="0082BF"/>
          <w:lang w:eastAsia="de-DE"/>
        </w:rPr>
        <w:t>Telefon +49 (0)7681202-4183</w:t>
      </w:r>
      <w:r>
        <w:rPr>
          <w:rFonts w:ascii="Helv" w:hAnsi="Helv" w:cs="Helv"/>
          <w:color w:val="0082BF"/>
          <w:lang w:eastAsia="de-DE"/>
        </w:rPr>
        <w:t>.</w:t>
      </w:r>
    </w:p>
    <w:p w14:paraId="6E44B443" w14:textId="70CDE5DD" w:rsidR="00724219" w:rsidRPr="00A30149" w:rsidRDefault="00724219" w:rsidP="00CB4837">
      <w:pPr>
        <w:pStyle w:val="Textkrper"/>
        <w:spacing w:line="249" w:lineRule="auto"/>
        <w:ind w:right="111"/>
        <w:jc w:val="both"/>
        <w:rPr>
          <w:color w:val="FF0000"/>
        </w:rPr>
      </w:pPr>
      <w:r w:rsidRPr="00A30149">
        <w:rPr>
          <w:rFonts w:ascii="Helv" w:hAnsi="Helv" w:cs="Helv"/>
          <w:color w:val="FF0000"/>
          <w:lang w:eastAsia="de-DE"/>
        </w:rPr>
        <w:t xml:space="preserve">ACHTUNG! AB DEM 27. APRIL 2023 STEHEN NEUE </w:t>
      </w:r>
      <w:r w:rsidR="00A30149" w:rsidRPr="00A30149">
        <w:rPr>
          <w:rFonts w:ascii="Helv" w:hAnsi="Helv" w:cs="Helv"/>
          <w:color w:val="FF0000"/>
          <w:lang w:eastAsia="de-DE"/>
        </w:rPr>
        <w:t>GESCHÄFTSZAHLEN ZUR VERFÜGUNG.</w:t>
      </w:r>
    </w:p>
    <w:sectPr w:rsidR="00724219" w:rsidRPr="00A30149" w:rsidSect="00D36503">
      <w:headerReference w:type="default" r:id="rId12"/>
      <w:footerReference w:type="default" r:id="rId13"/>
      <w:headerReference w:type="first" r:id="rId14"/>
      <w:footerReference w:type="first" r:id="rId15"/>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B22D" w14:textId="77777777" w:rsidR="00081E88" w:rsidRDefault="00081E88" w:rsidP="00CB0E99">
      <w:pPr>
        <w:spacing w:line="240" w:lineRule="auto"/>
      </w:pPr>
      <w:r>
        <w:separator/>
      </w:r>
    </w:p>
  </w:endnote>
  <w:endnote w:type="continuationSeparator" w:id="0">
    <w:p w14:paraId="4F99595C" w14:textId="77777777" w:rsidR="00081E88" w:rsidRDefault="00081E88" w:rsidP="00CB0E99">
      <w:pPr>
        <w:spacing w:line="240" w:lineRule="auto"/>
      </w:pPr>
      <w:r>
        <w:continuationSeparator/>
      </w:r>
    </w:p>
  </w:endnote>
  <w:endnote w:type="continuationNotice" w:id="1">
    <w:p w14:paraId="0CA46BE6" w14:textId="77777777" w:rsidR="00081E88" w:rsidRDefault="00081E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492A"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B0244">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04F9"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0ED1" w14:textId="77777777" w:rsidR="00081E88" w:rsidRDefault="00081E88" w:rsidP="00CB0E99">
      <w:pPr>
        <w:spacing w:line="240" w:lineRule="auto"/>
      </w:pPr>
      <w:r>
        <w:separator/>
      </w:r>
    </w:p>
  </w:footnote>
  <w:footnote w:type="continuationSeparator" w:id="0">
    <w:p w14:paraId="09CE4A61" w14:textId="77777777" w:rsidR="00081E88" w:rsidRDefault="00081E88" w:rsidP="00CB0E99">
      <w:pPr>
        <w:spacing w:line="240" w:lineRule="auto"/>
      </w:pPr>
      <w:r>
        <w:continuationSeparator/>
      </w:r>
    </w:p>
  </w:footnote>
  <w:footnote w:type="continuationNotice" w:id="1">
    <w:p w14:paraId="2D1C6463" w14:textId="77777777" w:rsidR="00081E88" w:rsidRDefault="00081E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A96A"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53BC2DF" wp14:editId="40AFBF9A">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Grafik 2"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4F7B"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2A5812E7"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31564193" wp14:editId="551E7AF2">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Grafik 4"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337197647">
    <w:abstractNumId w:val="8"/>
  </w:num>
  <w:num w:numId="2" w16cid:durableId="2090807956">
    <w:abstractNumId w:val="0"/>
  </w:num>
  <w:num w:numId="3" w16cid:durableId="1863207378">
    <w:abstractNumId w:val="1"/>
  </w:num>
  <w:num w:numId="4" w16cid:durableId="1702586772">
    <w:abstractNumId w:val="2"/>
  </w:num>
  <w:num w:numId="5" w16cid:durableId="374349343">
    <w:abstractNumId w:val="7"/>
  </w:num>
  <w:num w:numId="6" w16cid:durableId="1687171252">
    <w:abstractNumId w:val="6"/>
  </w:num>
  <w:num w:numId="7" w16cid:durableId="1713536434">
    <w:abstractNumId w:val="5"/>
  </w:num>
  <w:num w:numId="8" w16cid:durableId="1261261840">
    <w:abstractNumId w:val="3"/>
  </w:num>
  <w:num w:numId="9" w16cid:durableId="555630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4E"/>
    <w:rsid w:val="000077BD"/>
    <w:rsid w:val="0001534E"/>
    <w:rsid w:val="00047437"/>
    <w:rsid w:val="00053A40"/>
    <w:rsid w:val="00081E88"/>
    <w:rsid w:val="0008423C"/>
    <w:rsid w:val="00084F3F"/>
    <w:rsid w:val="000860F9"/>
    <w:rsid w:val="000967D7"/>
    <w:rsid w:val="000D48D4"/>
    <w:rsid w:val="000D599D"/>
    <w:rsid w:val="000E2D3C"/>
    <w:rsid w:val="000F5C66"/>
    <w:rsid w:val="00125DA5"/>
    <w:rsid w:val="001310B9"/>
    <w:rsid w:val="001353D4"/>
    <w:rsid w:val="00144B8E"/>
    <w:rsid w:val="0015775E"/>
    <w:rsid w:val="00161D1B"/>
    <w:rsid w:val="00163BA1"/>
    <w:rsid w:val="0017428D"/>
    <w:rsid w:val="00190A9B"/>
    <w:rsid w:val="001A5682"/>
    <w:rsid w:val="001B3A32"/>
    <w:rsid w:val="001B5E3E"/>
    <w:rsid w:val="001C6197"/>
    <w:rsid w:val="001C6B7A"/>
    <w:rsid w:val="001E159C"/>
    <w:rsid w:val="001E47B4"/>
    <w:rsid w:val="001E51CD"/>
    <w:rsid w:val="00215810"/>
    <w:rsid w:val="00216883"/>
    <w:rsid w:val="00227C3D"/>
    <w:rsid w:val="002303F2"/>
    <w:rsid w:val="00241027"/>
    <w:rsid w:val="00243368"/>
    <w:rsid w:val="00246DAA"/>
    <w:rsid w:val="0025113F"/>
    <w:rsid w:val="002610B2"/>
    <w:rsid w:val="0027082A"/>
    <w:rsid w:val="00286D84"/>
    <w:rsid w:val="002B10E3"/>
    <w:rsid w:val="002C0BFB"/>
    <w:rsid w:val="002C16DF"/>
    <w:rsid w:val="002D1705"/>
    <w:rsid w:val="002D2850"/>
    <w:rsid w:val="003043A5"/>
    <w:rsid w:val="00307836"/>
    <w:rsid w:val="00311305"/>
    <w:rsid w:val="00323443"/>
    <w:rsid w:val="003531D0"/>
    <w:rsid w:val="00365DDC"/>
    <w:rsid w:val="00367542"/>
    <w:rsid w:val="003764BE"/>
    <w:rsid w:val="00377DF0"/>
    <w:rsid w:val="00390C85"/>
    <w:rsid w:val="00392F4D"/>
    <w:rsid w:val="003B01C2"/>
    <w:rsid w:val="003B46B7"/>
    <w:rsid w:val="003B67A4"/>
    <w:rsid w:val="003B7380"/>
    <w:rsid w:val="003E2914"/>
    <w:rsid w:val="00425616"/>
    <w:rsid w:val="00444725"/>
    <w:rsid w:val="00445DAC"/>
    <w:rsid w:val="0047571F"/>
    <w:rsid w:val="004B7AAA"/>
    <w:rsid w:val="004D70DF"/>
    <w:rsid w:val="004D70E3"/>
    <w:rsid w:val="004F23C5"/>
    <w:rsid w:val="005027F6"/>
    <w:rsid w:val="00514A5D"/>
    <w:rsid w:val="0052698F"/>
    <w:rsid w:val="00547286"/>
    <w:rsid w:val="005554B4"/>
    <w:rsid w:val="005774AB"/>
    <w:rsid w:val="00581390"/>
    <w:rsid w:val="005864EF"/>
    <w:rsid w:val="005B22E9"/>
    <w:rsid w:val="005E3B3C"/>
    <w:rsid w:val="005E790D"/>
    <w:rsid w:val="005F0DE6"/>
    <w:rsid w:val="005F3DCD"/>
    <w:rsid w:val="005F4798"/>
    <w:rsid w:val="00605518"/>
    <w:rsid w:val="00613BF8"/>
    <w:rsid w:val="00620BA5"/>
    <w:rsid w:val="006374FF"/>
    <w:rsid w:val="00637F15"/>
    <w:rsid w:val="00656977"/>
    <w:rsid w:val="006A725F"/>
    <w:rsid w:val="006C5AFB"/>
    <w:rsid w:val="006D7DA2"/>
    <w:rsid w:val="006F09FE"/>
    <w:rsid w:val="006F1EEB"/>
    <w:rsid w:val="006F6DE2"/>
    <w:rsid w:val="00721ACC"/>
    <w:rsid w:val="00724219"/>
    <w:rsid w:val="00731011"/>
    <w:rsid w:val="00735B1C"/>
    <w:rsid w:val="00744175"/>
    <w:rsid w:val="00752DD1"/>
    <w:rsid w:val="00754295"/>
    <w:rsid w:val="0075680B"/>
    <w:rsid w:val="007739D0"/>
    <w:rsid w:val="0079794B"/>
    <w:rsid w:val="007A0763"/>
    <w:rsid w:val="007A1BAA"/>
    <w:rsid w:val="007A5925"/>
    <w:rsid w:val="007B152C"/>
    <w:rsid w:val="007D7404"/>
    <w:rsid w:val="007E6CE3"/>
    <w:rsid w:val="007E6DA2"/>
    <w:rsid w:val="007F0429"/>
    <w:rsid w:val="007F51B4"/>
    <w:rsid w:val="008014C6"/>
    <w:rsid w:val="00803E0B"/>
    <w:rsid w:val="008940AA"/>
    <w:rsid w:val="008A077B"/>
    <w:rsid w:val="008B6429"/>
    <w:rsid w:val="008C1153"/>
    <w:rsid w:val="008C21FC"/>
    <w:rsid w:val="008D318B"/>
    <w:rsid w:val="008D328C"/>
    <w:rsid w:val="008E19E6"/>
    <w:rsid w:val="008E4651"/>
    <w:rsid w:val="009045CA"/>
    <w:rsid w:val="00910D8D"/>
    <w:rsid w:val="00926502"/>
    <w:rsid w:val="00926796"/>
    <w:rsid w:val="009758B1"/>
    <w:rsid w:val="00990718"/>
    <w:rsid w:val="0099551E"/>
    <w:rsid w:val="009A60D9"/>
    <w:rsid w:val="009B4592"/>
    <w:rsid w:val="009C1042"/>
    <w:rsid w:val="009C7C76"/>
    <w:rsid w:val="009D69A1"/>
    <w:rsid w:val="009F3BC5"/>
    <w:rsid w:val="00A006B4"/>
    <w:rsid w:val="00A2470F"/>
    <w:rsid w:val="00A25D24"/>
    <w:rsid w:val="00A30149"/>
    <w:rsid w:val="00A33D14"/>
    <w:rsid w:val="00A4395C"/>
    <w:rsid w:val="00A4733D"/>
    <w:rsid w:val="00A775E9"/>
    <w:rsid w:val="00A863F5"/>
    <w:rsid w:val="00A91E67"/>
    <w:rsid w:val="00AB0A33"/>
    <w:rsid w:val="00AC0A28"/>
    <w:rsid w:val="00AE39C0"/>
    <w:rsid w:val="00AE4A53"/>
    <w:rsid w:val="00AE782F"/>
    <w:rsid w:val="00B0275D"/>
    <w:rsid w:val="00B03194"/>
    <w:rsid w:val="00B123CA"/>
    <w:rsid w:val="00B2529F"/>
    <w:rsid w:val="00B30C5E"/>
    <w:rsid w:val="00B31D5B"/>
    <w:rsid w:val="00B3723D"/>
    <w:rsid w:val="00B401DC"/>
    <w:rsid w:val="00B418F4"/>
    <w:rsid w:val="00B54F8A"/>
    <w:rsid w:val="00B56CCF"/>
    <w:rsid w:val="00B82552"/>
    <w:rsid w:val="00BA26EB"/>
    <w:rsid w:val="00BA4B9B"/>
    <w:rsid w:val="00BA582C"/>
    <w:rsid w:val="00BC3411"/>
    <w:rsid w:val="00BC6C05"/>
    <w:rsid w:val="00BD1EED"/>
    <w:rsid w:val="00BD2BE3"/>
    <w:rsid w:val="00BE3E67"/>
    <w:rsid w:val="00BF051E"/>
    <w:rsid w:val="00BF559E"/>
    <w:rsid w:val="00C02C79"/>
    <w:rsid w:val="00C04E45"/>
    <w:rsid w:val="00C16929"/>
    <w:rsid w:val="00C22B42"/>
    <w:rsid w:val="00C27B9E"/>
    <w:rsid w:val="00C3606D"/>
    <w:rsid w:val="00C655B1"/>
    <w:rsid w:val="00C7643D"/>
    <w:rsid w:val="00C84DBD"/>
    <w:rsid w:val="00C92212"/>
    <w:rsid w:val="00C9751C"/>
    <w:rsid w:val="00CB0709"/>
    <w:rsid w:val="00CB0E99"/>
    <w:rsid w:val="00CB4837"/>
    <w:rsid w:val="00CB6416"/>
    <w:rsid w:val="00CC083F"/>
    <w:rsid w:val="00CC469A"/>
    <w:rsid w:val="00CF461C"/>
    <w:rsid w:val="00D36503"/>
    <w:rsid w:val="00D42FF3"/>
    <w:rsid w:val="00D7127B"/>
    <w:rsid w:val="00D73797"/>
    <w:rsid w:val="00D7448E"/>
    <w:rsid w:val="00D770B8"/>
    <w:rsid w:val="00D8227B"/>
    <w:rsid w:val="00D876C8"/>
    <w:rsid w:val="00D94555"/>
    <w:rsid w:val="00D97B8B"/>
    <w:rsid w:val="00DA1D78"/>
    <w:rsid w:val="00DA4CC7"/>
    <w:rsid w:val="00DB0F59"/>
    <w:rsid w:val="00DB62B6"/>
    <w:rsid w:val="00DC0193"/>
    <w:rsid w:val="00DC1BDB"/>
    <w:rsid w:val="00DD4751"/>
    <w:rsid w:val="00DF74C4"/>
    <w:rsid w:val="00E00220"/>
    <w:rsid w:val="00E04E05"/>
    <w:rsid w:val="00E273D4"/>
    <w:rsid w:val="00E33724"/>
    <w:rsid w:val="00E43D52"/>
    <w:rsid w:val="00E67603"/>
    <w:rsid w:val="00E74D14"/>
    <w:rsid w:val="00E753B2"/>
    <w:rsid w:val="00E81BCD"/>
    <w:rsid w:val="00E8278B"/>
    <w:rsid w:val="00EA5426"/>
    <w:rsid w:val="00EB0244"/>
    <w:rsid w:val="00ED34D2"/>
    <w:rsid w:val="00EE67CC"/>
    <w:rsid w:val="00EF2C75"/>
    <w:rsid w:val="00F05090"/>
    <w:rsid w:val="00F05A05"/>
    <w:rsid w:val="00F17459"/>
    <w:rsid w:val="00F25574"/>
    <w:rsid w:val="00F52337"/>
    <w:rsid w:val="00F5454F"/>
    <w:rsid w:val="00F63781"/>
    <w:rsid w:val="00F7375F"/>
    <w:rsid w:val="00F804BF"/>
    <w:rsid w:val="00F92ADD"/>
    <w:rsid w:val="00FA43DE"/>
    <w:rsid w:val="00FB0FEE"/>
    <w:rsid w:val="00FC322C"/>
    <w:rsid w:val="00FC781C"/>
    <w:rsid w:val="00FD21CC"/>
    <w:rsid w:val="00FE1458"/>
    <w:rsid w:val="0224FEE1"/>
    <w:rsid w:val="026C05EF"/>
    <w:rsid w:val="092A4549"/>
    <w:rsid w:val="13952E91"/>
    <w:rsid w:val="170DD9AB"/>
    <w:rsid w:val="1846FCA4"/>
    <w:rsid w:val="1ECBAECE"/>
    <w:rsid w:val="24B8ED76"/>
    <w:rsid w:val="264FBB4B"/>
    <w:rsid w:val="26EAB22A"/>
    <w:rsid w:val="378D66C1"/>
    <w:rsid w:val="3B5DC470"/>
    <w:rsid w:val="552307A6"/>
    <w:rsid w:val="5774AEC5"/>
    <w:rsid w:val="61A05F16"/>
    <w:rsid w:val="63AB245F"/>
    <w:rsid w:val="67486C05"/>
    <w:rsid w:val="68598333"/>
    <w:rsid w:val="68955765"/>
    <w:rsid w:val="6D60DD38"/>
    <w:rsid w:val="6D82BD81"/>
    <w:rsid w:val="7580DD1C"/>
    <w:rsid w:val="7BBE708F"/>
    <w:rsid w:val="7C046D2A"/>
    <w:rsid w:val="7D492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20213E5E"/>
  <w15:docId w15:val="{776E4754-5919-453A-8627-E7CF4A4F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character" w:styleId="NichtaufgelsteErwhnung">
    <w:name w:val="Unresolved Mention"/>
    <w:basedOn w:val="Absatz-Standardschriftart"/>
    <w:uiPriority w:val="99"/>
    <w:semiHidden/>
    <w:unhideWhenUsed/>
    <w:rsid w:val="00724219"/>
    <w:rPr>
      <w:color w:val="605E5C"/>
      <w:shd w:val="clear" w:color="auto" w:fill="E1DFDD"/>
    </w:rPr>
  </w:style>
  <w:style w:type="paragraph" w:styleId="berarbeitung">
    <w:name w:val="Revision"/>
    <w:hidden/>
    <w:uiPriority w:val="99"/>
    <w:semiHidden/>
    <w:rsid w:val="00803E0B"/>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8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c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_Themen\02_Presseinformationen\Sick_Pressemeldung_Vorlage_20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90a3b3-10b9-45ba-9c7c-4c08ea8a1e2c">
      <Terms xmlns="http://schemas.microsoft.com/office/infopath/2007/PartnerControls"/>
    </lcf76f155ced4ddcb4097134ff3c332f>
    <TaxCatchAll xmlns="6fa79e7b-49da-4828-8176-6d1866be61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302DB7C544E3B47A74DB772D89FD2C3" ma:contentTypeVersion="4" ma:contentTypeDescription="Ein neues Dokument erstellen." ma:contentTypeScope="" ma:versionID="7d0099cd761400ddd5033d37e6b7ff68">
  <xsd:schema xmlns:xsd="http://www.w3.org/2001/XMLSchema" xmlns:xs="http://www.w3.org/2001/XMLSchema" xmlns:p="http://schemas.microsoft.com/office/2006/metadata/properties" xmlns:ns2="35bd24f8-8c07-4b2b-9a49-d07d89c85d7d" xmlns:ns3="eb952f27-1464-48f9-82c9-1b678a5a94fb" xmlns:ns4="1590a3b3-10b9-45ba-9c7c-4c08ea8a1e2c" xmlns:ns5="6fa79e7b-49da-4828-8176-6d1866be61d3" targetNamespace="http://schemas.microsoft.com/office/2006/metadata/properties" ma:root="true" ma:fieldsID="5f4785a30260d5ee95dd33023ffe67e6" ns2:_="" ns3:_="" ns4:_="" ns5:_="">
    <xsd:import namespace="35bd24f8-8c07-4b2b-9a49-d07d89c85d7d"/>
    <xsd:import namespace="eb952f27-1464-48f9-82c9-1b678a5a94fb"/>
    <xsd:import namespace="1590a3b3-10b9-45ba-9c7c-4c08ea8a1e2c"/>
    <xsd:import namespace="6fa79e7b-49da-4828-8176-6d1866be6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d24f8-8c07-4b2b-9a49-d07d89c85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952f27-1464-48f9-82c9-1b678a5a94f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0a3b3-10b9-45ba-9c7c-4c08ea8a1e2c"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38a5130-dcd2-41f6-9fbf-12228a3317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a79e7b-49da-4828-8176-6d1866be61d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cc387e7-9935-4c92-9e45-a21f0fd5e322}" ma:internalName="TaxCatchAll" ma:showField="CatchAllData" ma:web="6fa79e7b-49da-4828-8176-6d1866be6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customXml/itemProps2.xml><?xml version="1.0" encoding="utf-8"?>
<ds:datastoreItem xmlns:ds="http://schemas.openxmlformats.org/officeDocument/2006/customXml" ds:itemID="{1F21D5F8-85B0-42C1-8E34-69F02B7D7D60}">
  <ds:schemaRefs>
    <ds:schemaRef ds:uri="http://schemas.microsoft.com/office/2006/metadata/properties"/>
    <ds:schemaRef ds:uri="http://schemas.microsoft.com/office/infopath/2007/PartnerControls"/>
    <ds:schemaRef ds:uri="1590a3b3-10b9-45ba-9c7c-4c08ea8a1e2c"/>
    <ds:schemaRef ds:uri="6fa79e7b-49da-4828-8176-6d1866be61d3"/>
  </ds:schemaRefs>
</ds:datastoreItem>
</file>

<file path=customXml/itemProps3.xml><?xml version="1.0" encoding="utf-8"?>
<ds:datastoreItem xmlns:ds="http://schemas.openxmlformats.org/officeDocument/2006/customXml" ds:itemID="{7214E295-663A-45EE-A28D-9A4752141FDC}">
  <ds:schemaRefs>
    <ds:schemaRef ds:uri="http://schemas.microsoft.com/sharepoint/v3/contenttype/forms"/>
  </ds:schemaRefs>
</ds:datastoreItem>
</file>

<file path=customXml/itemProps4.xml><?xml version="1.0" encoding="utf-8"?>
<ds:datastoreItem xmlns:ds="http://schemas.openxmlformats.org/officeDocument/2006/customXml" ds:itemID="{FA0B8C2F-E73E-487F-AA41-F97D58569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d24f8-8c07-4b2b-9a49-d07d89c85d7d"/>
    <ds:schemaRef ds:uri="eb952f27-1464-48f9-82c9-1b678a5a94fb"/>
    <ds:schemaRef ds:uri="1590a3b3-10b9-45ba-9c7c-4c08ea8a1e2c"/>
    <ds:schemaRef ds:uri="6fa79e7b-49da-4828-8176-6d1866be6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Sick_Pressemeldung_Vorlage_2022.dotx</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3</cp:revision>
  <cp:lastPrinted>2014-07-28T14:05:00Z</cp:lastPrinted>
  <dcterms:created xsi:type="dcterms:W3CDTF">2023-04-18T11:46:00Z</dcterms:created>
  <dcterms:modified xsi:type="dcterms:W3CDTF">2023-04-19T09:21:00Z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0x010100A302DB7C544E3B47A74DB772D89FD2C3</vt:lpwstr>
  </property>
  <property fmtid="{D5CDD505-2E9C-101B-9397-08002B2CF9AE}" pid="4" name="MediaServiceImageTags">
    <vt:lpwstr/>
  </property>
  <property fmtid="{D5CDD505-2E9C-101B-9397-08002B2CF9AE}" pid="5" name="_AdHocReviewCycleID">
    <vt:i4>985466981</vt:i4>
  </property>
  <property fmtid="{D5CDD505-2E9C-101B-9397-08002B2CF9AE}" pid="6" name="_EmailSubject">
    <vt:lpwstr>Pressemeldung IDSA</vt:lpwstr>
  </property>
  <property fmtid="{D5CDD505-2E9C-101B-9397-08002B2CF9AE}" pid="7" name="_AuthorEmail">
    <vt:lpwstr>melanie.jendro@sick.de</vt:lpwstr>
  </property>
  <property fmtid="{D5CDD505-2E9C-101B-9397-08002B2CF9AE}" pid="8" name="_AuthorEmailDisplayName">
    <vt:lpwstr>Melanie Jendro</vt:lpwstr>
  </property>
</Properties>
</file>