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9007" w14:textId="35C9B813" w:rsidR="00062BD8" w:rsidRPr="0062233B" w:rsidRDefault="00062BD8" w:rsidP="00145057">
      <w:pPr>
        <w:spacing w:line="276" w:lineRule="auto"/>
        <w:rPr>
          <w:rFonts w:eastAsia="Times New Roman"/>
          <w:b/>
          <w:bCs/>
          <w:kern w:val="28"/>
          <w:sz w:val="28"/>
          <w:szCs w:val="32"/>
        </w:rPr>
      </w:pPr>
      <w:bookmarkStart w:id="0" w:name="_GoBack"/>
      <w:bookmarkEnd w:id="0"/>
      <w:r w:rsidRPr="0062233B">
        <w:rPr>
          <w:rFonts w:eastAsia="Times New Roman"/>
          <w:b/>
          <w:bCs/>
          <w:kern w:val="28"/>
          <w:sz w:val="28"/>
          <w:szCs w:val="32"/>
        </w:rPr>
        <w:t xml:space="preserve">Geschafft! </w:t>
      </w:r>
      <w:r w:rsidR="00437A11">
        <w:rPr>
          <w:rFonts w:eastAsia="Times New Roman"/>
          <w:b/>
          <w:bCs/>
          <w:kern w:val="28"/>
          <w:sz w:val="28"/>
          <w:szCs w:val="32"/>
        </w:rPr>
        <w:t>Junge Tüftler</w:t>
      </w:r>
      <w:r w:rsidR="00E1645D">
        <w:rPr>
          <w:rFonts w:eastAsia="Times New Roman"/>
          <w:b/>
          <w:bCs/>
          <w:kern w:val="28"/>
          <w:sz w:val="28"/>
          <w:szCs w:val="32"/>
        </w:rPr>
        <w:t xml:space="preserve"> präsentier</w:t>
      </w:r>
      <w:r w:rsidR="0062233B" w:rsidRPr="0062233B">
        <w:rPr>
          <w:rFonts w:eastAsia="Times New Roman"/>
          <w:b/>
          <w:bCs/>
          <w:kern w:val="28"/>
          <w:sz w:val="28"/>
          <w:szCs w:val="32"/>
        </w:rPr>
        <w:t xml:space="preserve">en bei „Jugend forscht“ </w:t>
      </w:r>
    </w:p>
    <w:p w14:paraId="10F248AF" w14:textId="0B7DAF7B" w:rsidR="0062233B" w:rsidRDefault="0013748A" w:rsidP="00145057">
      <w:pPr>
        <w:spacing w:line="276" w:lineRule="auto"/>
        <w:rPr>
          <w:rFonts w:eastAsia="Times New Roman"/>
          <w:bCs/>
          <w:kern w:val="28"/>
          <w:sz w:val="28"/>
          <w:szCs w:val="32"/>
        </w:rPr>
      </w:pPr>
      <w:r>
        <w:rPr>
          <w:rFonts w:eastAsia="Times New Roman"/>
          <w:bCs/>
          <w:kern w:val="28"/>
          <w:sz w:val="28"/>
          <w:szCs w:val="32"/>
        </w:rPr>
        <w:t>Jury und Besucher bestaunen 92</w:t>
      </w:r>
      <w:r w:rsidR="0062233B">
        <w:rPr>
          <w:rFonts w:eastAsia="Times New Roman"/>
          <w:bCs/>
          <w:kern w:val="28"/>
          <w:sz w:val="28"/>
          <w:szCs w:val="32"/>
        </w:rPr>
        <w:t xml:space="preserve"> Projekte beim Regionalwettbewerb Südbaden in der SICK-Arena Freiburg </w:t>
      </w:r>
    </w:p>
    <w:p w14:paraId="2091FA09" w14:textId="16B19035" w:rsidR="0062233B" w:rsidRDefault="0062233B" w:rsidP="00145057">
      <w:pPr>
        <w:spacing w:line="276" w:lineRule="auto"/>
        <w:rPr>
          <w:rFonts w:eastAsia="Times New Roman"/>
          <w:bCs/>
          <w:kern w:val="28"/>
          <w:sz w:val="28"/>
          <w:szCs w:val="32"/>
        </w:rPr>
      </w:pPr>
    </w:p>
    <w:p w14:paraId="3D5AC856" w14:textId="6B8A43CA" w:rsidR="0062233B" w:rsidRDefault="0062233B" w:rsidP="00145057">
      <w:pPr>
        <w:spacing w:line="276" w:lineRule="auto"/>
        <w:rPr>
          <w:b/>
          <w:szCs w:val="20"/>
        </w:rPr>
      </w:pPr>
      <w:r w:rsidRPr="00F919C5">
        <w:rPr>
          <w:b/>
          <w:szCs w:val="20"/>
        </w:rPr>
        <w:t xml:space="preserve">Waldkirch, am </w:t>
      </w:r>
      <w:r>
        <w:rPr>
          <w:b/>
          <w:szCs w:val="20"/>
        </w:rPr>
        <w:t>7. Februar</w:t>
      </w:r>
      <w:r w:rsidRPr="00F919C5">
        <w:rPr>
          <w:b/>
          <w:szCs w:val="20"/>
        </w:rPr>
        <w:t xml:space="preserve"> 2020 – </w:t>
      </w:r>
      <w:r>
        <w:rPr>
          <w:b/>
          <w:szCs w:val="20"/>
        </w:rPr>
        <w:t xml:space="preserve">Unter dem Motto „Schaffst du!“ hat Deutschlands bekanntester Nachwuchswettbewerb </w:t>
      </w:r>
      <w:r w:rsidR="0013748A">
        <w:rPr>
          <w:b/>
          <w:szCs w:val="20"/>
        </w:rPr>
        <w:t xml:space="preserve">„Jugend forscht“ </w:t>
      </w:r>
      <w:r>
        <w:rPr>
          <w:b/>
          <w:szCs w:val="20"/>
        </w:rPr>
        <w:t xml:space="preserve">Kinder und Jugendliche dazu </w:t>
      </w:r>
      <w:r w:rsidR="0013748A">
        <w:rPr>
          <w:b/>
          <w:szCs w:val="20"/>
        </w:rPr>
        <w:t>ermutigt</w:t>
      </w:r>
      <w:r>
        <w:rPr>
          <w:b/>
          <w:szCs w:val="20"/>
        </w:rPr>
        <w:t xml:space="preserve">, ihre Forschungsideen vorzustellen. </w:t>
      </w:r>
      <w:r w:rsidR="0013748A">
        <w:rPr>
          <w:b/>
          <w:szCs w:val="20"/>
        </w:rPr>
        <w:t xml:space="preserve">178 junge Tüftlerinnen und Tüftler </w:t>
      </w:r>
      <w:r w:rsidR="00F5724A">
        <w:rPr>
          <w:b/>
          <w:szCs w:val="20"/>
        </w:rPr>
        <w:t xml:space="preserve">aus ganz Südbaden </w:t>
      </w:r>
      <w:r w:rsidR="0013748A">
        <w:rPr>
          <w:b/>
          <w:szCs w:val="20"/>
        </w:rPr>
        <w:t xml:space="preserve">sind diesem Aufruf </w:t>
      </w:r>
      <w:r>
        <w:rPr>
          <w:b/>
          <w:szCs w:val="20"/>
        </w:rPr>
        <w:t xml:space="preserve">gefolgt </w:t>
      </w:r>
      <w:r w:rsidR="00F5724A">
        <w:rPr>
          <w:b/>
          <w:szCs w:val="20"/>
        </w:rPr>
        <w:t xml:space="preserve">und </w:t>
      </w:r>
      <w:r>
        <w:rPr>
          <w:b/>
          <w:szCs w:val="20"/>
        </w:rPr>
        <w:t>haben</w:t>
      </w:r>
      <w:r w:rsidR="0013748A">
        <w:rPr>
          <w:b/>
          <w:szCs w:val="20"/>
        </w:rPr>
        <w:t xml:space="preserve"> Jury und Besucher</w:t>
      </w:r>
      <w:r>
        <w:rPr>
          <w:b/>
          <w:szCs w:val="20"/>
        </w:rPr>
        <w:t xml:space="preserve"> </w:t>
      </w:r>
      <w:r w:rsidR="0013748A">
        <w:rPr>
          <w:b/>
          <w:szCs w:val="20"/>
        </w:rPr>
        <w:t xml:space="preserve">begeistert. Der Forschernachwuchs stellte seine Ergebnisse </w:t>
      </w:r>
      <w:r w:rsidR="00437A11">
        <w:rPr>
          <w:b/>
          <w:szCs w:val="20"/>
        </w:rPr>
        <w:t xml:space="preserve">in den </w:t>
      </w:r>
      <w:r w:rsidR="00F5724A">
        <w:rPr>
          <w:b/>
          <w:szCs w:val="20"/>
        </w:rPr>
        <w:t>Regionalwett</w:t>
      </w:r>
      <w:r w:rsidR="00437A11">
        <w:rPr>
          <w:b/>
          <w:szCs w:val="20"/>
        </w:rPr>
        <w:t>bewerben</w:t>
      </w:r>
      <w:r w:rsidR="00F5724A">
        <w:rPr>
          <w:b/>
          <w:szCs w:val="20"/>
        </w:rPr>
        <w:t xml:space="preserve"> von</w:t>
      </w:r>
      <w:r w:rsidR="00437A11">
        <w:rPr>
          <w:b/>
          <w:szCs w:val="20"/>
        </w:rPr>
        <w:t xml:space="preserve"> „Schüler experimentieren“ und „Jugend forscht“ </w:t>
      </w:r>
      <w:r w:rsidR="00E1645D">
        <w:rPr>
          <w:b/>
          <w:szCs w:val="20"/>
        </w:rPr>
        <w:t>am 6</w:t>
      </w:r>
      <w:r w:rsidR="0013748A">
        <w:rPr>
          <w:b/>
          <w:szCs w:val="20"/>
        </w:rPr>
        <w:t xml:space="preserve">. </w:t>
      </w:r>
      <w:r w:rsidR="00437A11">
        <w:rPr>
          <w:b/>
          <w:szCs w:val="20"/>
        </w:rPr>
        <w:t>u</w:t>
      </w:r>
      <w:r w:rsidR="00E1645D">
        <w:rPr>
          <w:b/>
          <w:szCs w:val="20"/>
        </w:rPr>
        <w:t>nd 7</w:t>
      </w:r>
      <w:r w:rsidR="0013748A">
        <w:rPr>
          <w:b/>
          <w:szCs w:val="20"/>
        </w:rPr>
        <w:t xml:space="preserve">. Februar 2020 in der SICK-Arena, Messe Freiburg, vor. Die besten Projekte haben es geschafft und </w:t>
      </w:r>
      <w:r w:rsidR="00FD32A9">
        <w:rPr>
          <w:b/>
          <w:szCs w:val="20"/>
        </w:rPr>
        <w:t xml:space="preserve">qualifizierten </w:t>
      </w:r>
      <w:r w:rsidR="0013748A">
        <w:rPr>
          <w:b/>
          <w:szCs w:val="20"/>
        </w:rPr>
        <w:t>sich für die nächste Wettbewerbsru</w:t>
      </w:r>
      <w:r w:rsidR="00FD32A9">
        <w:rPr>
          <w:b/>
          <w:szCs w:val="20"/>
        </w:rPr>
        <w:t xml:space="preserve">nde auf Landesebene. </w:t>
      </w:r>
    </w:p>
    <w:p w14:paraId="2DFD16FF" w14:textId="1829B6C0" w:rsidR="0013748A" w:rsidRDefault="0013748A" w:rsidP="00145057">
      <w:pPr>
        <w:spacing w:line="276" w:lineRule="auto"/>
        <w:rPr>
          <w:b/>
          <w:szCs w:val="20"/>
        </w:rPr>
      </w:pPr>
    </w:p>
    <w:p w14:paraId="19145565" w14:textId="1ED8EC05" w:rsidR="00A011F4" w:rsidRDefault="00437A11" w:rsidP="00145057">
      <w:pPr>
        <w:autoSpaceDE w:val="0"/>
        <w:autoSpaceDN w:val="0"/>
        <w:adjustRightInd w:val="0"/>
        <w:spacing w:line="276" w:lineRule="auto"/>
        <w:rPr>
          <w:iCs/>
          <w:szCs w:val="20"/>
        </w:rPr>
      </w:pPr>
      <w:r>
        <w:rPr>
          <w:rFonts w:ascii="ArialMT" w:hAnsi="ArialMT" w:cs="ArialMT"/>
          <w:sz w:val="21"/>
          <w:szCs w:val="21"/>
          <w:lang w:eastAsia="de-DE"/>
        </w:rPr>
        <w:t xml:space="preserve">Mit 92 Einreichungen zeigten die jungen Wissenschaftlerinnen und Wissenschaftler auch im </w:t>
      </w:r>
      <w:r w:rsidR="00E1645D">
        <w:rPr>
          <w:rFonts w:ascii="ArialMT" w:hAnsi="ArialMT" w:cs="ArialMT"/>
          <w:sz w:val="21"/>
          <w:szCs w:val="21"/>
          <w:lang w:eastAsia="de-DE"/>
        </w:rPr>
        <w:br/>
      </w:r>
      <w:r>
        <w:rPr>
          <w:rFonts w:ascii="ArialMT" w:hAnsi="ArialMT" w:cs="ArialMT"/>
          <w:sz w:val="21"/>
          <w:szCs w:val="21"/>
          <w:lang w:eastAsia="de-DE"/>
        </w:rPr>
        <w:t xml:space="preserve">55. Wettbewerbsjahr erneut eine große Bandbreite an spannenden Forschungsprojekten in den sieben Fachbereichen </w:t>
      </w:r>
      <w:r>
        <w:rPr>
          <w:iCs/>
          <w:szCs w:val="20"/>
        </w:rPr>
        <w:t xml:space="preserve">Biologie, Chemie, Physik, Mathematik/Informatik, Technik, Geo- und Raumwissenschaften und Arbeitswelt. </w:t>
      </w:r>
      <w:r w:rsidR="00A011F4">
        <w:rPr>
          <w:iCs/>
          <w:szCs w:val="20"/>
        </w:rPr>
        <w:t>Die bis 14-J</w:t>
      </w:r>
      <w:r w:rsidR="00F5724A">
        <w:rPr>
          <w:iCs/>
          <w:szCs w:val="20"/>
        </w:rPr>
        <w:t xml:space="preserve">ährigen traten in der Sparte „Schüler experimentieren“ an, die 15- bis 21-Jährigen stellten ihre Ideen bei „Jugend forscht“ vor. </w:t>
      </w:r>
      <w:r w:rsidR="00A011F4">
        <w:rPr>
          <w:iCs/>
          <w:szCs w:val="20"/>
        </w:rPr>
        <w:t xml:space="preserve">Doch nicht nur die Sieger haben es geschafft: Alle </w:t>
      </w:r>
      <w:r w:rsidR="00145057">
        <w:rPr>
          <w:iCs/>
          <w:szCs w:val="20"/>
        </w:rPr>
        <w:t xml:space="preserve">178 </w:t>
      </w:r>
      <w:r w:rsidR="00A011F4">
        <w:rPr>
          <w:iCs/>
          <w:szCs w:val="20"/>
        </w:rPr>
        <w:t xml:space="preserve">Teilnehmerinnen und Teilnehmer haben das Motto „Schaffst du!“ beherzigt und mit Ausdauer und Mut </w:t>
      </w:r>
      <w:r w:rsidR="00E1645D">
        <w:rPr>
          <w:iCs/>
          <w:szCs w:val="20"/>
        </w:rPr>
        <w:t xml:space="preserve">ihre </w:t>
      </w:r>
      <w:r w:rsidR="00A011F4">
        <w:rPr>
          <w:iCs/>
          <w:szCs w:val="20"/>
        </w:rPr>
        <w:t xml:space="preserve">Forschungsideen entwickelt und souverän vor </w:t>
      </w:r>
      <w:r w:rsidR="00145057">
        <w:rPr>
          <w:iCs/>
          <w:szCs w:val="20"/>
        </w:rPr>
        <w:t>Jury und Zuschauern</w:t>
      </w:r>
      <w:r w:rsidR="005474A6">
        <w:rPr>
          <w:iCs/>
          <w:szCs w:val="20"/>
        </w:rPr>
        <w:t xml:space="preserve"> präsentiert.</w:t>
      </w:r>
    </w:p>
    <w:p w14:paraId="263C0033" w14:textId="1961F34D" w:rsidR="00F5724A" w:rsidRDefault="00F5724A" w:rsidP="00145057">
      <w:pPr>
        <w:autoSpaceDE w:val="0"/>
        <w:autoSpaceDN w:val="0"/>
        <w:adjustRightInd w:val="0"/>
        <w:spacing w:line="276" w:lineRule="auto"/>
        <w:rPr>
          <w:iCs/>
          <w:szCs w:val="20"/>
        </w:rPr>
      </w:pPr>
    </w:p>
    <w:p w14:paraId="4F99702D" w14:textId="6D7107FE" w:rsidR="00F5724A" w:rsidRPr="00F5724A" w:rsidRDefault="00F5724A" w:rsidP="00145057">
      <w:pPr>
        <w:autoSpaceDE w:val="0"/>
        <w:autoSpaceDN w:val="0"/>
        <w:adjustRightInd w:val="0"/>
        <w:spacing w:line="276" w:lineRule="auto"/>
        <w:rPr>
          <w:b/>
          <w:iCs/>
          <w:szCs w:val="20"/>
        </w:rPr>
      </w:pPr>
      <w:r>
        <w:rPr>
          <w:b/>
          <w:iCs/>
          <w:szCs w:val="20"/>
        </w:rPr>
        <w:t xml:space="preserve">Forschungsideen </w:t>
      </w:r>
      <w:r w:rsidRPr="00F5724A">
        <w:rPr>
          <w:b/>
          <w:iCs/>
          <w:szCs w:val="20"/>
        </w:rPr>
        <w:t xml:space="preserve">für </w:t>
      </w:r>
      <w:r>
        <w:rPr>
          <w:b/>
          <w:iCs/>
          <w:szCs w:val="20"/>
        </w:rPr>
        <w:t>die Welt von Morgen</w:t>
      </w:r>
    </w:p>
    <w:p w14:paraId="1D3B68C9" w14:textId="77777777" w:rsidR="00F5724A" w:rsidRDefault="00F5724A" w:rsidP="00145057">
      <w:pPr>
        <w:autoSpaceDE w:val="0"/>
        <w:autoSpaceDN w:val="0"/>
        <w:adjustRightInd w:val="0"/>
        <w:spacing w:line="276" w:lineRule="auto"/>
        <w:rPr>
          <w:iCs/>
          <w:szCs w:val="20"/>
        </w:rPr>
      </w:pPr>
    </w:p>
    <w:p w14:paraId="4824B02B" w14:textId="7888561C" w:rsidR="00F5724A" w:rsidRDefault="00F5724A" w:rsidP="00145057">
      <w:pPr>
        <w:autoSpaceDE w:val="0"/>
        <w:autoSpaceDN w:val="0"/>
        <w:adjustRightInd w:val="0"/>
        <w:spacing w:line="276" w:lineRule="auto"/>
        <w:rPr>
          <w:b/>
          <w:szCs w:val="20"/>
        </w:rPr>
      </w:pPr>
      <w:r>
        <w:rPr>
          <w:iCs/>
          <w:szCs w:val="20"/>
        </w:rPr>
        <w:t xml:space="preserve">Viele Projekte beschäftigten sich mit den Themen Klimawandel, Digitalisierung und Ressourcenknappheit und trafen mit ihren innovativen Ideen den Zahn der Zeit. „Es beeindruckt mich, mit wie viel </w:t>
      </w:r>
      <w:r w:rsidRPr="00FD32A9">
        <w:rPr>
          <w:iCs/>
          <w:szCs w:val="20"/>
        </w:rPr>
        <w:t>Erfin</w:t>
      </w:r>
      <w:r>
        <w:rPr>
          <w:iCs/>
          <w:szCs w:val="20"/>
        </w:rPr>
        <w:t xml:space="preserve">dergeist, Neugier und Know-how auch in diesem Jahr </w:t>
      </w:r>
      <w:r w:rsidRPr="00FD32A9">
        <w:rPr>
          <w:iCs/>
          <w:szCs w:val="20"/>
        </w:rPr>
        <w:t>Lösungen für die</w:t>
      </w:r>
      <w:r>
        <w:rPr>
          <w:iCs/>
          <w:szCs w:val="20"/>
        </w:rPr>
        <w:t xml:space="preserve"> </w:t>
      </w:r>
      <w:r w:rsidRPr="00FD32A9">
        <w:rPr>
          <w:iCs/>
          <w:szCs w:val="20"/>
        </w:rPr>
        <w:t>unterschiedlichsten Probleme gefunden w</w:t>
      </w:r>
      <w:r>
        <w:rPr>
          <w:iCs/>
          <w:szCs w:val="20"/>
        </w:rPr>
        <w:t xml:space="preserve">urden,“ sagte Cornelia Reinecke, Patin des Regionalwettbewerbs Südbaden und Personalleiterin der SICK AG. Das Waldkircher Sensorunternehmen hat zum 19. Mal die Patenschaft für den „Jugend forscht“ Regionalwettbewerb Südbaden übernommen. Auch zahlreiche Sponsoren unterstützten die jungen Teilnehmer und verliehen Sonderpreise an </w:t>
      </w:r>
      <w:r w:rsidR="005A229D">
        <w:rPr>
          <w:iCs/>
          <w:szCs w:val="20"/>
        </w:rPr>
        <w:t>besondere</w:t>
      </w:r>
      <w:r>
        <w:rPr>
          <w:iCs/>
          <w:szCs w:val="20"/>
        </w:rPr>
        <w:t xml:space="preserve"> Arbeiten. Der südbadische Regionalwettbewerb </w:t>
      </w:r>
      <w:r w:rsidR="005A229D">
        <w:rPr>
          <w:iCs/>
          <w:szCs w:val="20"/>
        </w:rPr>
        <w:t>ist</w:t>
      </w:r>
      <w:r>
        <w:rPr>
          <w:iCs/>
          <w:szCs w:val="20"/>
        </w:rPr>
        <w:t xml:space="preserve"> der teilnehmerstärkste der elf „Jugend forscht“-</w:t>
      </w:r>
      <w:r w:rsidR="00E1645D">
        <w:rPr>
          <w:iCs/>
          <w:szCs w:val="20"/>
        </w:rPr>
        <w:t>Ausscheide</w:t>
      </w:r>
      <w:r>
        <w:rPr>
          <w:iCs/>
          <w:szCs w:val="20"/>
        </w:rPr>
        <w:t xml:space="preserve"> in Baden-Württemberg. </w:t>
      </w:r>
    </w:p>
    <w:p w14:paraId="79A65EDC" w14:textId="4705C200" w:rsidR="00F5724A" w:rsidRDefault="00F5724A" w:rsidP="00145057">
      <w:pPr>
        <w:autoSpaceDE w:val="0"/>
        <w:autoSpaceDN w:val="0"/>
        <w:adjustRightInd w:val="0"/>
        <w:spacing w:line="276" w:lineRule="auto"/>
        <w:rPr>
          <w:iCs/>
          <w:szCs w:val="20"/>
        </w:rPr>
      </w:pPr>
    </w:p>
    <w:p w14:paraId="576CDF6B" w14:textId="41BB2C7E" w:rsidR="00C674E7" w:rsidRPr="00F5724A" w:rsidRDefault="00F5724A" w:rsidP="00145057">
      <w:pPr>
        <w:autoSpaceDE w:val="0"/>
        <w:autoSpaceDN w:val="0"/>
        <w:adjustRightInd w:val="0"/>
        <w:spacing w:line="276" w:lineRule="auto"/>
        <w:rPr>
          <w:b/>
          <w:iCs/>
          <w:szCs w:val="20"/>
        </w:rPr>
      </w:pPr>
      <w:r w:rsidRPr="00F5724A">
        <w:rPr>
          <w:b/>
          <w:iCs/>
          <w:szCs w:val="20"/>
        </w:rPr>
        <w:t>Nächster Stopp: Landeswettbewerb</w:t>
      </w:r>
    </w:p>
    <w:p w14:paraId="011D43C7" w14:textId="3A9CA97F" w:rsidR="00C674E7" w:rsidRDefault="00C674E7" w:rsidP="00145057">
      <w:pPr>
        <w:spacing w:line="276" w:lineRule="auto"/>
        <w:rPr>
          <w:b/>
          <w:szCs w:val="20"/>
        </w:rPr>
      </w:pPr>
    </w:p>
    <w:p w14:paraId="43B062E7" w14:textId="06241EB4" w:rsidR="00C674E7" w:rsidRDefault="00C674E7" w:rsidP="00145057">
      <w:pPr>
        <w:spacing w:line="276" w:lineRule="auto"/>
        <w:rPr>
          <w:szCs w:val="20"/>
        </w:rPr>
      </w:pPr>
      <w:r w:rsidRPr="00C674E7">
        <w:rPr>
          <w:szCs w:val="20"/>
        </w:rPr>
        <w:t xml:space="preserve">Die Siegerinnen und Sieger der Regionalebene </w:t>
      </w:r>
      <w:r>
        <w:rPr>
          <w:szCs w:val="20"/>
        </w:rPr>
        <w:t xml:space="preserve">haben ihre Fahrkarte </w:t>
      </w:r>
      <w:r w:rsidR="00E1645D">
        <w:rPr>
          <w:szCs w:val="20"/>
        </w:rPr>
        <w:t>zu den</w:t>
      </w:r>
      <w:r>
        <w:rPr>
          <w:szCs w:val="20"/>
        </w:rPr>
        <w:t xml:space="preserve"> Lande</w:t>
      </w:r>
      <w:r w:rsidRPr="00C674E7">
        <w:rPr>
          <w:szCs w:val="20"/>
        </w:rPr>
        <w:t>swettbewerbe</w:t>
      </w:r>
      <w:r w:rsidR="00E1645D">
        <w:rPr>
          <w:szCs w:val="20"/>
        </w:rPr>
        <w:t>n</w:t>
      </w:r>
      <w:r>
        <w:rPr>
          <w:szCs w:val="20"/>
        </w:rPr>
        <w:t xml:space="preserve"> gelöst: </w:t>
      </w:r>
      <w:r w:rsidRPr="00C674E7">
        <w:rPr>
          <w:szCs w:val="20"/>
        </w:rPr>
        <w:t xml:space="preserve">Die südbadischen Teilnehmer in der Sparte </w:t>
      </w:r>
      <w:r>
        <w:rPr>
          <w:szCs w:val="20"/>
        </w:rPr>
        <w:t>„</w:t>
      </w:r>
      <w:r w:rsidRPr="00C674E7">
        <w:rPr>
          <w:szCs w:val="20"/>
        </w:rPr>
        <w:t>Jugend forscht</w:t>
      </w:r>
      <w:r>
        <w:rPr>
          <w:szCs w:val="20"/>
        </w:rPr>
        <w:t>“</w:t>
      </w:r>
      <w:r w:rsidR="00E1645D">
        <w:rPr>
          <w:szCs w:val="20"/>
        </w:rPr>
        <w:t xml:space="preserve"> sind vom 25. bis </w:t>
      </w:r>
      <w:r w:rsidRPr="00C674E7">
        <w:rPr>
          <w:szCs w:val="20"/>
        </w:rPr>
        <w:t xml:space="preserve">27. März 2020 in Stuttgart zu Gast. </w:t>
      </w:r>
      <w:r w:rsidR="005A229D">
        <w:rPr>
          <w:szCs w:val="20"/>
        </w:rPr>
        <w:t>I</w:t>
      </w:r>
      <w:r w:rsidRPr="00C674E7">
        <w:rPr>
          <w:szCs w:val="20"/>
        </w:rPr>
        <w:t xml:space="preserve">n der Sparte </w:t>
      </w:r>
      <w:r>
        <w:rPr>
          <w:szCs w:val="20"/>
        </w:rPr>
        <w:t>„</w:t>
      </w:r>
      <w:r w:rsidRPr="00C674E7">
        <w:rPr>
          <w:szCs w:val="20"/>
        </w:rPr>
        <w:t>Schüler experimentieren</w:t>
      </w:r>
      <w:r>
        <w:rPr>
          <w:szCs w:val="20"/>
        </w:rPr>
        <w:t>“</w:t>
      </w:r>
      <w:r w:rsidRPr="00C674E7">
        <w:rPr>
          <w:szCs w:val="20"/>
        </w:rPr>
        <w:t xml:space="preserve"> </w:t>
      </w:r>
      <w:r>
        <w:rPr>
          <w:szCs w:val="20"/>
        </w:rPr>
        <w:t>werden</w:t>
      </w:r>
      <w:r w:rsidR="005A229D">
        <w:rPr>
          <w:szCs w:val="20"/>
        </w:rPr>
        <w:t xml:space="preserve"> die Besten der Region ihre Projekte</w:t>
      </w:r>
      <w:r>
        <w:rPr>
          <w:szCs w:val="20"/>
        </w:rPr>
        <w:t xml:space="preserve"> </w:t>
      </w:r>
      <w:r w:rsidRPr="00C674E7">
        <w:rPr>
          <w:szCs w:val="20"/>
        </w:rPr>
        <w:t xml:space="preserve">am 23. und 24. April 2020 in Balingen </w:t>
      </w:r>
      <w:r>
        <w:rPr>
          <w:szCs w:val="20"/>
        </w:rPr>
        <w:t xml:space="preserve">vorstellen. Den Höhepunkt und Abschluss </w:t>
      </w:r>
      <w:r w:rsidRPr="00C674E7">
        <w:rPr>
          <w:szCs w:val="20"/>
        </w:rPr>
        <w:t xml:space="preserve">der 55. </w:t>
      </w:r>
      <w:r>
        <w:rPr>
          <w:szCs w:val="20"/>
        </w:rPr>
        <w:t>Wettbewerbsr</w:t>
      </w:r>
      <w:r w:rsidRPr="00C674E7">
        <w:rPr>
          <w:szCs w:val="20"/>
        </w:rPr>
        <w:t xml:space="preserve">unde von </w:t>
      </w:r>
      <w:r>
        <w:rPr>
          <w:szCs w:val="20"/>
        </w:rPr>
        <w:t>„</w:t>
      </w:r>
      <w:r w:rsidRPr="00C674E7">
        <w:rPr>
          <w:szCs w:val="20"/>
        </w:rPr>
        <w:t>Jugend forscht</w:t>
      </w:r>
      <w:r>
        <w:rPr>
          <w:szCs w:val="20"/>
        </w:rPr>
        <w:t>“</w:t>
      </w:r>
      <w:r w:rsidRPr="00C674E7">
        <w:rPr>
          <w:szCs w:val="20"/>
        </w:rPr>
        <w:t xml:space="preserve"> bildet das </w:t>
      </w:r>
      <w:r>
        <w:rPr>
          <w:szCs w:val="20"/>
        </w:rPr>
        <w:t xml:space="preserve">viertägige </w:t>
      </w:r>
      <w:r w:rsidRPr="00C674E7">
        <w:rPr>
          <w:szCs w:val="20"/>
        </w:rPr>
        <w:t>Bundesfinale</w:t>
      </w:r>
      <w:r>
        <w:rPr>
          <w:szCs w:val="20"/>
        </w:rPr>
        <w:t>, das vom</w:t>
      </w:r>
      <w:r w:rsidRPr="00C674E7">
        <w:rPr>
          <w:szCs w:val="20"/>
        </w:rPr>
        <w:t xml:space="preserve"> 21. bis 24. Mai 2020 </w:t>
      </w:r>
      <w:r>
        <w:rPr>
          <w:szCs w:val="20"/>
        </w:rPr>
        <w:t xml:space="preserve">in Bremen stattfinden wird. </w:t>
      </w:r>
    </w:p>
    <w:p w14:paraId="5CE5AEC1" w14:textId="7784F485" w:rsidR="00F5724A" w:rsidRPr="00C674E7" w:rsidRDefault="00023E0D" w:rsidP="00145057">
      <w:pPr>
        <w:spacing w:line="276" w:lineRule="auto"/>
        <w:rPr>
          <w:szCs w:val="20"/>
        </w:rPr>
      </w:pPr>
      <w:r>
        <w:rPr>
          <w:szCs w:val="20"/>
        </w:rPr>
        <w:br/>
      </w:r>
      <w:r>
        <w:rPr>
          <w:szCs w:val="20"/>
        </w:rPr>
        <w:br/>
      </w:r>
    </w:p>
    <w:p w14:paraId="509F89F1" w14:textId="0745DCF5" w:rsidR="00BD2B9C" w:rsidRDefault="00861244" w:rsidP="00145057">
      <w:pPr>
        <w:spacing w:line="276" w:lineRule="auto"/>
        <w:rPr>
          <w:rFonts w:ascii="Helvetica" w:hAnsi="Helvetica" w:cs="Helvetica"/>
          <w:color w:val="1C1E21"/>
          <w:sz w:val="21"/>
          <w:szCs w:val="21"/>
        </w:rPr>
      </w:pPr>
      <w:r w:rsidRPr="00802CD5">
        <w:rPr>
          <w:b/>
          <w:iCs/>
          <w:szCs w:val="20"/>
        </w:rPr>
        <w:lastRenderedPageBreak/>
        <w:t>„Jugend forscht“</w:t>
      </w:r>
      <w:r>
        <w:rPr>
          <w:b/>
          <w:iCs/>
          <w:szCs w:val="20"/>
        </w:rPr>
        <w:br/>
      </w:r>
    </w:p>
    <w:p w14:paraId="01662EF2" w14:textId="6DEEAE45" w:rsidR="00F5724A" w:rsidRPr="00F5724A" w:rsidRDefault="00062BD8" w:rsidP="00145057">
      <w:pPr>
        <w:autoSpaceDE w:val="0"/>
        <w:autoSpaceDN w:val="0"/>
        <w:adjustRightInd w:val="0"/>
        <w:spacing w:line="276" w:lineRule="auto"/>
        <w:rPr>
          <w:rFonts w:cs="Arial"/>
        </w:rPr>
      </w:pPr>
      <w:r w:rsidRPr="00AE5884">
        <w:rPr>
          <w:rFonts w:cs="Arial"/>
        </w:rPr>
        <w:t>Im Dezember 1965 rief der stern-Chefredakteur Henri Nannen zum ersten Wettbewerb "Jugend forscht" auf, mit dem er "die Forscher von morgen" suchte. 244 Schüler aus der ganzen Bundesrepublik beteiligten sich an diesem ersten Wettbewerb. Im April 1966 wurde in Hamburg feierlich der erste Bundessieger gekürt.</w:t>
      </w:r>
      <w:r w:rsidR="00B53A4C">
        <w:rPr>
          <w:rFonts w:cs="Arial"/>
        </w:rPr>
        <w:t xml:space="preserve"> 54</w:t>
      </w:r>
      <w:r w:rsidR="00F5724A">
        <w:rPr>
          <w:rFonts w:cs="Arial"/>
        </w:rPr>
        <w:t xml:space="preserve"> Jahre später haben sich insgesamt 11.</w:t>
      </w:r>
      <w:r w:rsidR="00F5724A" w:rsidRPr="00F5724A">
        <w:rPr>
          <w:rFonts w:cs="Arial"/>
        </w:rPr>
        <w:t>768 junge MINT-Talente</w:t>
      </w:r>
    </w:p>
    <w:p w14:paraId="2B50D736" w14:textId="380FDC1F" w:rsidR="00F5724A" w:rsidRDefault="00F5724A" w:rsidP="00145057">
      <w:pPr>
        <w:autoSpaceDE w:val="0"/>
        <w:autoSpaceDN w:val="0"/>
        <w:adjustRightInd w:val="0"/>
        <w:spacing w:line="276" w:lineRule="auto"/>
        <w:rPr>
          <w:rFonts w:cs="Arial"/>
        </w:rPr>
      </w:pPr>
      <w:r>
        <w:rPr>
          <w:rFonts w:cs="Arial"/>
        </w:rPr>
        <w:t>angemeldet, darunter 4.</w:t>
      </w:r>
      <w:r w:rsidRPr="00F5724A">
        <w:rPr>
          <w:rFonts w:cs="Arial"/>
        </w:rPr>
        <w:t xml:space="preserve">742 Mädchen – so viele wie noch nie zuvor in der </w:t>
      </w:r>
      <w:r>
        <w:rPr>
          <w:rFonts w:cs="Arial"/>
        </w:rPr>
        <w:t>„</w:t>
      </w:r>
      <w:r w:rsidRPr="00F5724A">
        <w:rPr>
          <w:rFonts w:cs="Arial"/>
        </w:rPr>
        <w:t>Jugend</w:t>
      </w:r>
      <w:r>
        <w:rPr>
          <w:rFonts w:cs="Arial"/>
        </w:rPr>
        <w:t xml:space="preserve"> </w:t>
      </w:r>
      <w:r w:rsidRPr="00F5724A">
        <w:rPr>
          <w:rFonts w:cs="Arial"/>
        </w:rPr>
        <w:t>forscht</w:t>
      </w:r>
      <w:r>
        <w:rPr>
          <w:rFonts w:cs="Arial"/>
        </w:rPr>
        <w:t>“-</w:t>
      </w:r>
      <w:r w:rsidRPr="00F5724A">
        <w:rPr>
          <w:rFonts w:cs="Arial"/>
        </w:rPr>
        <w:t>Geschichte.</w:t>
      </w:r>
    </w:p>
    <w:p w14:paraId="537C7165" w14:textId="77777777" w:rsidR="00145057" w:rsidRDefault="00145057" w:rsidP="00145057">
      <w:pPr>
        <w:autoSpaceDE w:val="0"/>
        <w:autoSpaceDN w:val="0"/>
        <w:adjustRightInd w:val="0"/>
        <w:spacing w:line="276" w:lineRule="auto"/>
        <w:rPr>
          <w:iCs/>
          <w:szCs w:val="20"/>
        </w:rPr>
      </w:pPr>
    </w:p>
    <w:p w14:paraId="27538D2A" w14:textId="23412C3B" w:rsidR="00F5724A" w:rsidRDefault="00F5724A" w:rsidP="00145057">
      <w:pPr>
        <w:spacing w:after="240" w:line="276" w:lineRule="auto"/>
      </w:pPr>
      <w:r>
        <w:t>Bild: Gruppenbild_Jugend forscht 2020.JPEG</w:t>
      </w:r>
      <w:r>
        <w:br/>
      </w:r>
      <w:r w:rsidR="00145057">
        <w:t xml:space="preserve">An den Lösungen für morgen mitarbeiten? Sie haben es geschafft: Die </w:t>
      </w:r>
      <w:r>
        <w:t xml:space="preserve">diesjährigen Teilnehmer beim </w:t>
      </w:r>
      <w:r w:rsidR="00145057">
        <w:t>„</w:t>
      </w:r>
      <w:r>
        <w:t>Jugend forscht</w:t>
      </w:r>
      <w:r w:rsidR="00145057">
        <w:t>“-</w:t>
      </w:r>
      <w:r>
        <w:t>Regionalwettbewerb Südbaden.</w:t>
      </w:r>
    </w:p>
    <w:p w14:paraId="10B37F4B" w14:textId="77777777" w:rsidR="00C02BBF" w:rsidRDefault="00C02BBF" w:rsidP="00C02BBF">
      <w:pPr>
        <w:rPr>
          <w:rFonts w:cs="Arial"/>
          <w:b/>
          <w:szCs w:val="20"/>
        </w:rPr>
      </w:pPr>
    </w:p>
    <w:p w14:paraId="3F1DD480" w14:textId="28639E0F" w:rsidR="00C02BBF" w:rsidRPr="00F5186B" w:rsidRDefault="00C02BBF" w:rsidP="00C02BBF">
      <w:pPr>
        <w:rPr>
          <w:rFonts w:cs="Arial"/>
          <w:szCs w:val="20"/>
        </w:rPr>
      </w:pPr>
      <w:r>
        <w:rPr>
          <w:rFonts w:cs="Arial"/>
          <w:b/>
          <w:szCs w:val="20"/>
        </w:rPr>
        <w:t>Ansprechpartner:</w:t>
      </w:r>
      <w:r>
        <w:rPr>
          <w:rFonts w:cs="Arial"/>
          <w:szCs w:val="20"/>
        </w:rPr>
        <w:br/>
        <w:t>Diana Kuch │PR Manager │diana.kuch@sick.de</w:t>
      </w:r>
      <w:r>
        <w:rPr>
          <w:rFonts w:cs="Arial"/>
          <w:szCs w:val="20"/>
        </w:rPr>
        <w:br/>
        <w:t>+49 7681-202-5747 │+49 151-59823150</w:t>
      </w:r>
    </w:p>
    <w:p w14:paraId="27143C15" w14:textId="1EC838F1" w:rsidR="00BE73D8" w:rsidRPr="00D36503" w:rsidRDefault="00062BD8" w:rsidP="00F5724A">
      <w:pPr>
        <w:pStyle w:val="Boilerplate"/>
        <w:spacing w:line="264" w:lineRule="auto"/>
      </w:pPr>
      <w:r>
        <w:t>S</w:t>
      </w:r>
      <w:r w:rsidR="00BE73D8" w:rsidRPr="00D36503">
        <w:t xml:space="preserve">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E73D8">
        <w:br/>
      </w:r>
      <w:r w:rsidR="00BE73D8" w:rsidRPr="00D36503">
        <w:t xml:space="preserve">50 Tochtergesellschaften und Beteiligungen sowie zahlreichen Vertretungen rund um den Globus präsent. </w:t>
      </w:r>
      <w:r w:rsidR="00BE73D8">
        <w:t xml:space="preserve">Im Geschäftsjahr 2018 beschäftigte SICK knapp 10.000 Mitarbeiter weltweit und erzielte einen Konzernumsatz von rund 1,6 Mrd. Euro. </w:t>
      </w:r>
      <w:r w:rsidR="00BE73D8" w:rsidRPr="00D36503">
        <w:t>Weitere Informationen zu SICK erhalten Sie im Internet unter http://www.sick.com</w:t>
      </w:r>
      <w:r w:rsidR="00BE73D8">
        <w:t xml:space="preserve">. </w:t>
      </w:r>
    </w:p>
    <w:p w14:paraId="167B56D9" w14:textId="65025F70" w:rsidR="0017428D" w:rsidRPr="00335A65" w:rsidRDefault="0017428D" w:rsidP="00F5724A">
      <w:pPr>
        <w:pStyle w:val="Boilerplate"/>
        <w:spacing w:before="0" w:line="264" w:lineRule="auto"/>
      </w:pPr>
    </w:p>
    <w:sectPr w:rsidR="0017428D" w:rsidRPr="00335A65" w:rsidSect="00CD4D2B">
      <w:headerReference w:type="default" r:id="rId8"/>
      <w:footerReference w:type="default" r:id="rId9"/>
      <w:headerReference w:type="first" r:id="rId10"/>
      <w:pgSz w:w="11906" w:h="16838" w:code="9"/>
      <w:pgMar w:top="2552" w:right="1134" w:bottom="45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57FE" w14:textId="77777777" w:rsidR="00BA694A" w:rsidRDefault="00BA694A" w:rsidP="00CB0E99">
      <w:pPr>
        <w:spacing w:line="240" w:lineRule="auto"/>
      </w:pPr>
      <w:r>
        <w:separator/>
      </w:r>
    </w:p>
  </w:endnote>
  <w:endnote w:type="continuationSeparator" w:id="0">
    <w:p w14:paraId="0B12815D" w14:textId="77777777" w:rsidR="00BA694A" w:rsidRDefault="00BA694A" w:rsidP="00CB0E99">
      <w:pPr>
        <w:spacing w:line="240" w:lineRule="auto"/>
      </w:pPr>
      <w:r>
        <w:continuationSeparator/>
      </w:r>
    </w:p>
  </w:endnote>
  <w:endnote w:type="continuationNotice" w:id="1">
    <w:p w14:paraId="7FE01159" w14:textId="77777777" w:rsidR="00BA694A" w:rsidRDefault="00BA6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AFD" w14:textId="74407BA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C2F2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C2F21">
      <w:rPr>
        <w:noProof/>
        <w:sz w:val="14"/>
        <w:szCs w:val="14"/>
      </w:rPr>
      <w:t>2</w:t>
    </w:r>
    <w:r w:rsidRPr="00E273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3C46" w14:textId="77777777" w:rsidR="00BA694A" w:rsidRDefault="00BA694A" w:rsidP="00CB0E99">
      <w:pPr>
        <w:spacing w:line="240" w:lineRule="auto"/>
      </w:pPr>
      <w:r>
        <w:separator/>
      </w:r>
    </w:p>
  </w:footnote>
  <w:footnote w:type="continuationSeparator" w:id="0">
    <w:p w14:paraId="73B6CBE9" w14:textId="77777777" w:rsidR="00BA694A" w:rsidRDefault="00BA694A" w:rsidP="00CB0E99">
      <w:pPr>
        <w:spacing w:line="240" w:lineRule="auto"/>
      </w:pPr>
      <w:r>
        <w:continuationSeparator/>
      </w:r>
    </w:p>
  </w:footnote>
  <w:footnote w:type="continuationNotice" w:id="1">
    <w:p w14:paraId="57744C84" w14:textId="77777777" w:rsidR="00BA694A" w:rsidRDefault="00BA69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940" w14:textId="77777777" w:rsidR="00CB0E99" w:rsidRPr="005774AB" w:rsidRDefault="00F7101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44E822" wp14:editId="168A41E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5AEB" w14:textId="0E1127E9" w:rsidR="003628C9" w:rsidRPr="003628C9" w:rsidRDefault="00062BD8" w:rsidP="00AF2324">
    <w:pPr>
      <w:pStyle w:val="AUSHANG"/>
      <w:framePr w:wrap="notBeside"/>
    </w:pPr>
    <w:r>
      <w:t>PRESSEMITTEILUNG</w:t>
    </w:r>
  </w:p>
  <w:p w14:paraId="5144AA42" w14:textId="77777777" w:rsidR="00BE0A59" w:rsidRPr="00BE0A59" w:rsidRDefault="00F7101E" w:rsidP="003628C9">
    <w:pPr>
      <w:pStyle w:val="Titel"/>
    </w:pPr>
    <w:r>
      <w:rPr>
        <w:noProof/>
        <w:lang w:eastAsia="de-DE"/>
      </w:rPr>
      <w:drawing>
        <wp:anchor distT="0" distB="0" distL="114300" distR="114300" simplePos="0" relativeHeight="251658240" behindDoc="1" locked="0" layoutInCell="1" allowOverlap="1" wp14:anchorId="510F4E27" wp14:editId="533605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8"/>
    <w:rsid w:val="0000016F"/>
    <w:rsid w:val="000077BD"/>
    <w:rsid w:val="000121D7"/>
    <w:rsid w:val="000212E7"/>
    <w:rsid w:val="00021CE6"/>
    <w:rsid w:val="000239B3"/>
    <w:rsid w:val="00023E0D"/>
    <w:rsid w:val="00024F22"/>
    <w:rsid w:val="00032089"/>
    <w:rsid w:val="0003654C"/>
    <w:rsid w:val="00046D76"/>
    <w:rsid w:val="00047437"/>
    <w:rsid w:val="000514B3"/>
    <w:rsid w:val="00062BD8"/>
    <w:rsid w:val="00065FFC"/>
    <w:rsid w:val="00073FC8"/>
    <w:rsid w:val="0008785D"/>
    <w:rsid w:val="000A2483"/>
    <w:rsid w:val="000B763E"/>
    <w:rsid w:val="000C7047"/>
    <w:rsid w:val="000D666A"/>
    <w:rsid w:val="000D745E"/>
    <w:rsid w:val="000E2DBA"/>
    <w:rsid w:val="000E4FE2"/>
    <w:rsid w:val="000F4C1A"/>
    <w:rsid w:val="000F5C66"/>
    <w:rsid w:val="000F5D1D"/>
    <w:rsid w:val="000F774B"/>
    <w:rsid w:val="00100060"/>
    <w:rsid w:val="00101C41"/>
    <w:rsid w:val="001171CA"/>
    <w:rsid w:val="00125D66"/>
    <w:rsid w:val="0013006A"/>
    <w:rsid w:val="001310B9"/>
    <w:rsid w:val="00132869"/>
    <w:rsid w:val="0013748A"/>
    <w:rsid w:val="0014206E"/>
    <w:rsid w:val="00143852"/>
    <w:rsid w:val="00143CEE"/>
    <w:rsid w:val="00145057"/>
    <w:rsid w:val="00156E84"/>
    <w:rsid w:val="0015775E"/>
    <w:rsid w:val="00160921"/>
    <w:rsid w:val="00161D1B"/>
    <w:rsid w:val="00172A19"/>
    <w:rsid w:val="00172B01"/>
    <w:rsid w:val="0017428D"/>
    <w:rsid w:val="00175D55"/>
    <w:rsid w:val="00180CB0"/>
    <w:rsid w:val="001866D6"/>
    <w:rsid w:val="00190A9B"/>
    <w:rsid w:val="001A54FF"/>
    <w:rsid w:val="001A5682"/>
    <w:rsid w:val="001B3A32"/>
    <w:rsid w:val="001B539F"/>
    <w:rsid w:val="001C08B5"/>
    <w:rsid w:val="001C6197"/>
    <w:rsid w:val="001D3CA7"/>
    <w:rsid w:val="001E18C9"/>
    <w:rsid w:val="001E376E"/>
    <w:rsid w:val="001E47B4"/>
    <w:rsid w:val="001E51CD"/>
    <w:rsid w:val="001F1AA7"/>
    <w:rsid w:val="001F6ED8"/>
    <w:rsid w:val="002032A6"/>
    <w:rsid w:val="0021230A"/>
    <w:rsid w:val="00212C5B"/>
    <w:rsid w:val="002136ED"/>
    <w:rsid w:val="00215810"/>
    <w:rsid w:val="00216883"/>
    <w:rsid w:val="00220416"/>
    <w:rsid w:val="00227DC7"/>
    <w:rsid w:val="002303F2"/>
    <w:rsid w:val="00241027"/>
    <w:rsid w:val="00241C68"/>
    <w:rsid w:val="00242188"/>
    <w:rsid w:val="00243368"/>
    <w:rsid w:val="00245187"/>
    <w:rsid w:val="00246DAA"/>
    <w:rsid w:val="0025113F"/>
    <w:rsid w:val="00251F62"/>
    <w:rsid w:val="00253A84"/>
    <w:rsid w:val="00254FCD"/>
    <w:rsid w:val="00260EF7"/>
    <w:rsid w:val="002610B2"/>
    <w:rsid w:val="00265DC7"/>
    <w:rsid w:val="00272E07"/>
    <w:rsid w:val="00276620"/>
    <w:rsid w:val="00286D84"/>
    <w:rsid w:val="00294B9F"/>
    <w:rsid w:val="002A5D77"/>
    <w:rsid w:val="002B10E3"/>
    <w:rsid w:val="002B1D2D"/>
    <w:rsid w:val="002B33EC"/>
    <w:rsid w:val="002B4304"/>
    <w:rsid w:val="002C47CF"/>
    <w:rsid w:val="002E241F"/>
    <w:rsid w:val="002F21A3"/>
    <w:rsid w:val="002F5613"/>
    <w:rsid w:val="003064C8"/>
    <w:rsid w:val="00311305"/>
    <w:rsid w:val="003154F8"/>
    <w:rsid w:val="00323479"/>
    <w:rsid w:val="003263AC"/>
    <w:rsid w:val="00331D68"/>
    <w:rsid w:val="00335A65"/>
    <w:rsid w:val="00362817"/>
    <w:rsid w:val="003628C9"/>
    <w:rsid w:val="00364BA2"/>
    <w:rsid w:val="00365DDC"/>
    <w:rsid w:val="00372A93"/>
    <w:rsid w:val="003777D5"/>
    <w:rsid w:val="00377DF0"/>
    <w:rsid w:val="00386325"/>
    <w:rsid w:val="00386762"/>
    <w:rsid w:val="00390C85"/>
    <w:rsid w:val="00390F41"/>
    <w:rsid w:val="00397700"/>
    <w:rsid w:val="003A2433"/>
    <w:rsid w:val="003A7D32"/>
    <w:rsid w:val="003B3C7B"/>
    <w:rsid w:val="003B7380"/>
    <w:rsid w:val="003C135B"/>
    <w:rsid w:val="003C1921"/>
    <w:rsid w:val="003C3DB4"/>
    <w:rsid w:val="003D08B6"/>
    <w:rsid w:val="003D1E86"/>
    <w:rsid w:val="003D50D5"/>
    <w:rsid w:val="003D6311"/>
    <w:rsid w:val="003D7D81"/>
    <w:rsid w:val="003E4B44"/>
    <w:rsid w:val="003F2010"/>
    <w:rsid w:val="00411CB7"/>
    <w:rsid w:val="00412779"/>
    <w:rsid w:val="00423848"/>
    <w:rsid w:val="004278AF"/>
    <w:rsid w:val="00430838"/>
    <w:rsid w:val="00433295"/>
    <w:rsid w:val="00435B95"/>
    <w:rsid w:val="00437A11"/>
    <w:rsid w:val="0045094D"/>
    <w:rsid w:val="00481F1E"/>
    <w:rsid w:val="00486AF6"/>
    <w:rsid w:val="00497B16"/>
    <w:rsid w:val="004C2C95"/>
    <w:rsid w:val="004C52CF"/>
    <w:rsid w:val="004C546B"/>
    <w:rsid w:val="004C69F5"/>
    <w:rsid w:val="004E0EB3"/>
    <w:rsid w:val="004F0018"/>
    <w:rsid w:val="004F0608"/>
    <w:rsid w:val="004F24A2"/>
    <w:rsid w:val="004F3006"/>
    <w:rsid w:val="004F348B"/>
    <w:rsid w:val="004F3D70"/>
    <w:rsid w:val="005023B8"/>
    <w:rsid w:val="00505637"/>
    <w:rsid w:val="00510D9E"/>
    <w:rsid w:val="005148E1"/>
    <w:rsid w:val="00514A5D"/>
    <w:rsid w:val="00517622"/>
    <w:rsid w:val="00527A4D"/>
    <w:rsid w:val="00546992"/>
    <w:rsid w:val="00547286"/>
    <w:rsid w:val="005474A6"/>
    <w:rsid w:val="005554B4"/>
    <w:rsid w:val="0057207D"/>
    <w:rsid w:val="005749F4"/>
    <w:rsid w:val="005774AB"/>
    <w:rsid w:val="00581C65"/>
    <w:rsid w:val="00585E05"/>
    <w:rsid w:val="005864EF"/>
    <w:rsid w:val="00593355"/>
    <w:rsid w:val="00595694"/>
    <w:rsid w:val="005959CA"/>
    <w:rsid w:val="005966C1"/>
    <w:rsid w:val="0059698E"/>
    <w:rsid w:val="005A229D"/>
    <w:rsid w:val="005A65FA"/>
    <w:rsid w:val="005B7DBD"/>
    <w:rsid w:val="005C40FB"/>
    <w:rsid w:val="005E06B8"/>
    <w:rsid w:val="005E790D"/>
    <w:rsid w:val="005F0DE6"/>
    <w:rsid w:val="005F1AC1"/>
    <w:rsid w:val="005F30B4"/>
    <w:rsid w:val="005F43FD"/>
    <w:rsid w:val="005F63A1"/>
    <w:rsid w:val="005F6DFF"/>
    <w:rsid w:val="005F7866"/>
    <w:rsid w:val="0060184A"/>
    <w:rsid w:val="00620BA5"/>
    <w:rsid w:val="0062233B"/>
    <w:rsid w:val="0062346B"/>
    <w:rsid w:val="00624D89"/>
    <w:rsid w:val="00637F15"/>
    <w:rsid w:val="00642E26"/>
    <w:rsid w:val="006456F6"/>
    <w:rsid w:val="00646738"/>
    <w:rsid w:val="00651346"/>
    <w:rsid w:val="00663E4E"/>
    <w:rsid w:val="00676C2A"/>
    <w:rsid w:val="006847CE"/>
    <w:rsid w:val="0069646F"/>
    <w:rsid w:val="006A4B59"/>
    <w:rsid w:val="006A5B09"/>
    <w:rsid w:val="006A725F"/>
    <w:rsid w:val="006B64ED"/>
    <w:rsid w:val="006C306D"/>
    <w:rsid w:val="006C5AFB"/>
    <w:rsid w:val="006C792F"/>
    <w:rsid w:val="006D1C7C"/>
    <w:rsid w:val="006D4BC4"/>
    <w:rsid w:val="006D5831"/>
    <w:rsid w:val="006E106D"/>
    <w:rsid w:val="006E6B5C"/>
    <w:rsid w:val="006F09FE"/>
    <w:rsid w:val="006F271D"/>
    <w:rsid w:val="006F2CA7"/>
    <w:rsid w:val="006F6DE2"/>
    <w:rsid w:val="00712AF1"/>
    <w:rsid w:val="00721ACC"/>
    <w:rsid w:val="00721BDA"/>
    <w:rsid w:val="00721FFD"/>
    <w:rsid w:val="0073047C"/>
    <w:rsid w:val="00731011"/>
    <w:rsid w:val="00735B1C"/>
    <w:rsid w:val="00735F44"/>
    <w:rsid w:val="00737916"/>
    <w:rsid w:val="00744175"/>
    <w:rsid w:val="007578D1"/>
    <w:rsid w:val="0076203F"/>
    <w:rsid w:val="007654FD"/>
    <w:rsid w:val="007663F7"/>
    <w:rsid w:val="0077038C"/>
    <w:rsid w:val="00780B09"/>
    <w:rsid w:val="00780F0A"/>
    <w:rsid w:val="00792D3C"/>
    <w:rsid w:val="007930F9"/>
    <w:rsid w:val="0079794B"/>
    <w:rsid w:val="007A45FC"/>
    <w:rsid w:val="007B152C"/>
    <w:rsid w:val="007B236C"/>
    <w:rsid w:val="007B42E8"/>
    <w:rsid w:val="007B437F"/>
    <w:rsid w:val="007C3622"/>
    <w:rsid w:val="007D23D0"/>
    <w:rsid w:val="007D2EBF"/>
    <w:rsid w:val="007D6198"/>
    <w:rsid w:val="007D7404"/>
    <w:rsid w:val="007D7FC0"/>
    <w:rsid w:val="007E349C"/>
    <w:rsid w:val="007F2F0E"/>
    <w:rsid w:val="008003C2"/>
    <w:rsid w:val="00802CD5"/>
    <w:rsid w:val="00815B05"/>
    <w:rsid w:val="00822CD0"/>
    <w:rsid w:val="008262F0"/>
    <w:rsid w:val="008305C5"/>
    <w:rsid w:val="008349A3"/>
    <w:rsid w:val="00850C8B"/>
    <w:rsid w:val="0085261A"/>
    <w:rsid w:val="00852C90"/>
    <w:rsid w:val="00860981"/>
    <w:rsid w:val="00861244"/>
    <w:rsid w:val="0086430D"/>
    <w:rsid w:val="0086487D"/>
    <w:rsid w:val="00865136"/>
    <w:rsid w:val="00872FD1"/>
    <w:rsid w:val="00874C08"/>
    <w:rsid w:val="00876303"/>
    <w:rsid w:val="00876BDA"/>
    <w:rsid w:val="00884E2A"/>
    <w:rsid w:val="00893ED4"/>
    <w:rsid w:val="008940AA"/>
    <w:rsid w:val="008A4E46"/>
    <w:rsid w:val="008A5BB2"/>
    <w:rsid w:val="008B09F7"/>
    <w:rsid w:val="008B2312"/>
    <w:rsid w:val="008B6429"/>
    <w:rsid w:val="008C21FC"/>
    <w:rsid w:val="008C4584"/>
    <w:rsid w:val="008C5FEB"/>
    <w:rsid w:val="008D2914"/>
    <w:rsid w:val="008D4014"/>
    <w:rsid w:val="008D7CA5"/>
    <w:rsid w:val="008E6529"/>
    <w:rsid w:val="00910D8D"/>
    <w:rsid w:val="00925EDA"/>
    <w:rsid w:val="00945857"/>
    <w:rsid w:val="009553F2"/>
    <w:rsid w:val="00956CC8"/>
    <w:rsid w:val="009601CC"/>
    <w:rsid w:val="00964A68"/>
    <w:rsid w:val="0097186F"/>
    <w:rsid w:val="00972763"/>
    <w:rsid w:val="00974CA3"/>
    <w:rsid w:val="00984440"/>
    <w:rsid w:val="00985498"/>
    <w:rsid w:val="00985C46"/>
    <w:rsid w:val="00995AF3"/>
    <w:rsid w:val="009A0EBE"/>
    <w:rsid w:val="009A0F85"/>
    <w:rsid w:val="009A5C7D"/>
    <w:rsid w:val="009A62B7"/>
    <w:rsid w:val="009A78E5"/>
    <w:rsid w:val="009B0996"/>
    <w:rsid w:val="009C1042"/>
    <w:rsid w:val="009C7C76"/>
    <w:rsid w:val="009D2127"/>
    <w:rsid w:val="009D6380"/>
    <w:rsid w:val="009D799E"/>
    <w:rsid w:val="009E2FC0"/>
    <w:rsid w:val="009E34F7"/>
    <w:rsid w:val="009E3502"/>
    <w:rsid w:val="009E4967"/>
    <w:rsid w:val="009F10C1"/>
    <w:rsid w:val="00A011F4"/>
    <w:rsid w:val="00A01F3E"/>
    <w:rsid w:val="00A031E2"/>
    <w:rsid w:val="00A1011E"/>
    <w:rsid w:val="00A109E8"/>
    <w:rsid w:val="00A1624E"/>
    <w:rsid w:val="00A168A8"/>
    <w:rsid w:val="00A17F36"/>
    <w:rsid w:val="00A21A76"/>
    <w:rsid w:val="00A2507F"/>
    <w:rsid w:val="00A3018A"/>
    <w:rsid w:val="00A33D14"/>
    <w:rsid w:val="00A4519E"/>
    <w:rsid w:val="00A4733D"/>
    <w:rsid w:val="00A4733E"/>
    <w:rsid w:val="00A52A34"/>
    <w:rsid w:val="00A54213"/>
    <w:rsid w:val="00A7003C"/>
    <w:rsid w:val="00A74706"/>
    <w:rsid w:val="00A775E9"/>
    <w:rsid w:val="00A81199"/>
    <w:rsid w:val="00A83CA3"/>
    <w:rsid w:val="00A863F5"/>
    <w:rsid w:val="00A8733C"/>
    <w:rsid w:val="00A87F6A"/>
    <w:rsid w:val="00AA1978"/>
    <w:rsid w:val="00AB0A33"/>
    <w:rsid w:val="00AB0CA6"/>
    <w:rsid w:val="00AC75D1"/>
    <w:rsid w:val="00AD0DBB"/>
    <w:rsid w:val="00AE39C0"/>
    <w:rsid w:val="00AE445B"/>
    <w:rsid w:val="00AE4A53"/>
    <w:rsid w:val="00AE782F"/>
    <w:rsid w:val="00AF2324"/>
    <w:rsid w:val="00AF38D5"/>
    <w:rsid w:val="00AF3995"/>
    <w:rsid w:val="00B03194"/>
    <w:rsid w:val="00B123CA"/>
    <w:rsid w:val="00B20956"/>
    <w:rsid w:val="00B21EB0"/>
    <w:rsid w:val="00B240C0"/>
    <w:rsid w:val="00B24F5B"/>
    <w:rsid w:val="00B25D4D"/>
    <w:rsid w:val="00B30C50"/>
    <w:rsid w:val="00B30C5E"/>
    <w:rsid w:val="00B30E4A"/>
    <w:rsid w:val="00B31D5B"/>
    <w:rsid w:val="00B418F4"/>
    <w:rsid w:val="00B4247C"/>
    <w:rsid w:val="00B45343"/>
    <w:rsid w:val="00B45D43"/>
    <w:rsid w:val="00B50BD8"/>
    <w:rsid w:val="00B53317"/>
    <w:rsid w:val="00B535D2"/>
    <w:rsid w:val="00B53A4C"/>
    <w:rsid w:val="00B54771"/>
    <w:rsid w:val="00B54F8A"/>
    <w:rsid w:val="00B5640B"/>
    <w:rsid w:val="00B5695E"/>
    <w:rsid w:val="00B57CB8"/>
    <w:rsid w:val="00B62707"/>
    <w:rsid w:val="00B72049"/>
    <w:rsid w:val="00B860BA"/>
    <w:rsid w:val="00B86DB7"/>
    <w:rsid w:val="00B94209"/>
    <w:rsid w:val="00B97ED7"/>
    <w:rsid w:val="00BA694A"/>
    <w:rsid w:val="00BB4839"/>
    <w:rsid w:val="00BB58E2"/>
    <w:rsid w:val="00BC1FDA"/>
    <w:rsid w:val="00BC6BF6"/>
    <w:rsid w:val="00BC6C05"/>
    <w:rsid w:val="00BD0527"/>
    <w:rsid w:val="00BD1EED"/>
    <w:rsid w:val="00BD2B9C"/>
    <w:rsid w:val="00BD2BE3"/>
    <w:rsid w:val="00BD7223"/>
    <w:rsid w:val="00BE0A59"/>
    <w:rsid w:val="00BE73D8"/>
    <w:rsid w:val="00BF1F66"/>
    <w:rsid w:val="00BF4DF7"/>
    <w:rsid w:val="00C0289E"/>
    <w:rsid w:val="00C02BBF"/>
    <w:rsid w:val="00C04E45"/>
    <w:rsid w:val="00C05880"/>
    <w:rsid w:val="00C077D8"/>
    <w:rsid w:val="00C1455E"/>
    <w:rsid w:val="00C16361"/>
    <w:rsid w:val="00C22B42"/>
    <w:rsid w:val="00C2702A"/>
    <w:rsid w:val="00C27B9E"/>
    <w:rsid w:val="00C3272C"/>
    <w:rsid w:val="00C3606D"/>
    <w:rsid w:val="00C42DCD"/>
    <w:rsid w:val="00C469DA"/>
    <w:rsid w:val="00C47743"/>
    <w:rsid w:val="00C514BC"/>
    <w:rsid w:val="00C614D4"/>
    <w:rsid w:val="00C65603"/>
    <w:rsid w:val="00C668E8"/>
    <w:rsid w:val="00C674E7"/>
    <w:rsid w:val="00C70288"/>
    <w:rsid w:val="00C73127"/>
    <w:rsid w:val="00C74A9D"/>
    <w:rsid w:val="00C77808"/>
    <w:rsid w:val="00C813FC"/>
    <w:rsid w:val="00C81A00"/>
    <w:rsid w:val="00C81A75"/>
    <w:rsid w:val="00C84546"/>
    <w:rsid w:val="00C91BCB"/>
    <w:rsid w:val="00C92212"/>
    <w:rsid w:val="00C94394"/>
    <w:rsid w:val="00C979E5"/>
    <w:rsid w:val="00CB0E99"/>
    <w:rsid w:val="00CB4E99"/>
    <w:rsid w:val="00CB6416"/>
    <w:rsid w:val="00CC22D3"/>
    <w:rsid w:val="00CC498B"/>
    <w:rsid w:val="00CC5136"/>
    <w:rsid w:val="00CC528A"/>
    <w:rsid w:val="00CC6463"/>
    <w:rsid w:val="00CC70DA"/>
    <w:rsid w:val="00CD299D"/>
    <w:rsid w:val="00CD4D2B"/>
    <w:rsid w:val="00CD6B3E"/>
    <w:rsid w:val="00CE4CAC"/>
    <w:rsid w:val="00CF01ED"/>
    <w:rsid w:val="00CF3FB5"/>
    <w:rsid w:val="00D04A0B"/>
    <w:rsid w:val="00D05AFA"/>
    <w:rsid w:val="00D06C7A"/>
    <w:rsid w:val="00D10975"/>
    <w:rsid w:val="00D13DE4"/>
    <w:rsid w:val="00D1651D"/>
    <w:rsid w:val="00D165EF"/>
    <w:rsid w:val="00D21895"/>
    <w:rsid w:val="00D24AAF"/>
    <w:rsid w:val="00D32867"/>
    <w:rsid w:val="00D330B1"/>
    <w:rsid w:val="00D3573F"/>
    <w:rsid w:val="00D42615"/>
    <w:rsid w:val="00D47C52"/>
    <w:rsid w:val="00D606F7"/>
    <w:rsid w:val="00D6277C"/>
    <w:rsid w:val="00D64E97"/>
    <w:rsid w:val="00D8287D"/>
    <w:rsid w:val="00D83867"/>
    <w:rsid w:val="00D85CAF"/>
    <w:rsid w:val="00D86736"/>
    <w:rsid w:val="00D876C8"/>
    <w:rsid w:val="00D907D0"/>
    <w:rsid w:val="00D90BAF"/>
    <w:rsid w:val="00D94555"/>
    <w:rsid w:val="00D970FF"/>
    <w:rsid w:val="00D97B8B"/>
    <w:rsid w:val="00DA1D78"/>
    <w:rsid w:val="00DA4CC7"/>
    <w:rsid w:val="00DC0193"/>
    <w:rsid w:val="00DC3027"/>
    <w:rsid w:val="00DC4CBA"/>
    <w:rsid w:val="00DC52AA"/>
    <w:rsid w:val="00DC5D15"/>
    <w:rsid w:val="00DD4751"/>
    <w:rsid w:val="00DE0957"/>
    <w:rsid w:val="00DE1042"/>
    <w:rsid w:val="00DE4737"/>
    <w:rsid w:val="00DF2079"/>
    <w:rsid w:val="00DF74C4"/>
    <w:rsid w:val="00E046C9"/>
    <w:rsid w:val="00E056EE"/>
    <w:rsid w:val="00E05A31"/>
    <w:rsid w:val="00E06B06"/>
    <w:rsid w:val="00E13AF5"/>
    <w:rsid w:val="00E1645D"/>
    <w:rsid w:val="00E25938"/>
    <w:rsid w:val="00E273D4"/>
    <w:rsid w:val="00E32529"/>
    <w:rsid w:val="00E33724"/>
    <w:rsid w:val="00E33FDB"/>
    <w:rsid w:val="00E43D52"/>
    <w:rsid w:val="00E446D8"/>
    <w:rsid w:val="00E44AAB"/>
    <w:rsid w:val="00E46938"/>
    <w:rsid w:val="00E47AA9"/>
    <w:rsid w:val="00E53F63"/>
    <w:rsid w:val="00E56760"/>
    <w:rsid w:val="00E62AFE"/>
    <w:rsid w:val="00E62F09"/>
    <w:rsid w:val="00E66EC1"/>
    <w:rsid w:val="00E725AD"/>
    <w:rsid w:val="00E72F64"/>
    <w:rsid w:val="00E73AD3"/>
    <w:rsid w:val="00E753B2"/>
    <w:rsid w:val="00E837EA"/>
    <w:rsid w:val="00EA0F71"/>
    <w:rsid w:val="00EA15E2"/>
    <w:rsid w:val="00EB1300"/>
    <w:rsid w:val="00EB3474"/>
    <w:rsid w:val="00EB37CB"/>
    <w:rsid w:val="00EC3C03"/>
    <w:rsid w:val="00EC6068"/>
    <w:rsid w:val="00ED1CBF"/>
    <w:rsid w:val="00ED34D2"/>
    <w:rsid w:val="00ED796C"/>
    <w:rsid w:val="00EE3068"/>
    <w:rsid w:val="00EE67CC"/>
    <w:rsid w:val="00EE73F6"/>
    <w:rsid w:val="00EF2416"/>
    <w:rsid w:val="00EF3291"/>
    <w:rsid w:val="00EF3A64"/>
    <w:rsid w:val="00EF421C"/>
    <w:rsid w:val="00F02CD1"/>
    <w:rsid w:val="00F05A05"/>
    <w:rsid w:val="00F05CA4"/>
    <w:rsid w:val="00F17459"/>
    <w:rsid w:val="00F20AED"/>
    <w:rsid w:val="00F20F46"/>
    <w:rsid w:val="00F32E75"/>
    <w:rsid w:val="00F510C0"/>
    <w:rsid w:val="00F52337"/>
    <w:rsid w:val="00F537E0"/>
    <w:rsid w:val="00F53E37"/>
    <w:rsid w:val="00F5454F"/>
    <w:rsid w:val="00F5724A"/>
    <w:rsid w:val="00F57ADD"/>
    <w:rsid w:val="00F57E10"/>
    <w:rsid w:val="00F605B1"/>
    <w:rsid w:val="00F67A8B"/>
    <w:rsid w:val="00F7101E"/>
    <w:rsid w:val="00F715BB"/>
    <w:rsid w:val="00F75A52"/>
    <w:rsid w:val="00F76603"/>
    <w:rsid w:val="00F905BB"/>
    <w:rsid w:val="00F919C5"/>
    <w:rsid w:val="00F92A8B"/>
    <w:rsid w:val="00F92ADD"/>
    <w:rsid w:val="00FA43DE"/>
    <w:rsid w:val="00FB0FEE"/>
    <w:rsid w:val="00FB4CBC"/>
    <w:rsid w:val="00FB4F0A"/>
    <w:rsid w:val="00FC2ACD"/>
    <w:rsid w:val="00FC2F21"/>
    <w:rsid w:val="00FC781C"/>
    <w:rsid w:val="00FD1536"/>
    <w:rsid w:val="00FD32A9"/>
    <w:rsid w:val="00FD409D"/>
    <w:rsid w:val="00FD7B0D"/>
    <w:rsid w:val="00FD7BA7"/>
    <w:rsid w:val="00FE0E0C"/>
    <w:rsid w:val="00FE4E5F"/>
    <w:rsid w:val="00FF157F"/>
    <w:rsid w:val="00FF1AED"/>
    <w:rsid w:val="00FF5168"/>
    <w:rsid w:val="00FF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45EE2EB5"/>
  <w15:docId w15:val="{FC299A1E-9E0E-466E-B41E-9CE8A5F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33B"/>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AF2324"/>
    <w:pPr>
      <w:keepNext/>
      <w:spacing w:line="336" w:lineRule="exact"/>
      <w:outlineLvl w:val="0"/>
    </w:pPr>
    <w:rPr>
      <w:rFonts w:eastAsia="Times New Roman"/>
      <w:b/>
      <w:bCs/>
      <w:kern w:val="32"/>
      <w:szCs w:val="32"/>
    </w:rPr>
  </w:style>
  <w:style w:type="paragraph" w:styleId="berschrift2">
    <w:name w:val="heading 2"/>
    <w:aliases w:val="Zwischenüberschrift"/>
    <w:basedOn w:val="Standard"/>
    <w:next w:val="Standard"/>
    <w:link w:val="berschrift2Zchn"/>
    <w:uiPriority w:val="9"/>
    <w:unhideWhenUsed/>
    <w:qFormat/>
    <w:rsid w:val="00AF2324"/>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basedOn w:val="Standard"/>
    <w:next w:val="Standard"/>
    <w:link w:val="TitelZchn"/>
    <w:uiPriority w:val="10"/>
    <w:qFormat/>
    <w:rsid w:val="00AF2324"/>
    <w:pPr>
      <w:spacing w:line="336" w:lineRule="exact"/>
      <w:outlineLvl w:val="0"/>
    </w:pPr>
    <w:rPr>
      <w:rFonts w:eastAsia="Times New Roman"/>
      <w:bCs/>
      <w:kern w:val="28"/>
      <w:sz w:val="28"/>
      <w:szCs w:val="32"/>
    </w:rPr>
  </w:style>
  <w:style w:type="character" w:customStyle="1" w:styleId="TitelZchn">
    <w:name w:val="Titel Zchn"/>
    <w:link w:val="Titel"/>
    <w:uiPriority w:val="10"/>
    <w:rsid w:val="00AF2324"/>
    <w:rPr>
      <w:rFonts w:ascii="Arial" w:eastAsia="Times New Roman" w:hAnsi="Arial"/>
      <w:bCs/>
      <w:kern w:val="28"/>
      <w:sz w:val="28"/>
      <w:szCs w:val="32"/>
      <w:lang w:eastAsia="en-US"/>
    </w:rPr>
  </w:style>
  <w:style w:type="character" w:customStyle="1" w:styleId="berschrift1Zchn">
    <w:name w:val="Überschrift 1 Zchn"/>
    <w:aliases w:val="Überschrift Zchn"/>
    <w:link w:val="berschrift1"/>
    <w:uiPriority w:val="9"/>
    <w:rsid w:val="00AF2324"/>
    <w:rPr>
      <w:rFonts w:ascii="Arial" w:eastAsia="Times New Roman" w:hAnsi="Arial"/>
      <w:b/>
      <w:bCs/>
      <w:kern w:val="32"/>
      <w:szCs w:val="32"/>
      <w:lang w:eastAsia="en-US"/>
    </w:rPr>
  </w:style>
  <w:style w:type="character" w:customStyle="1" w:styleId="berschrift2Zchn">
    <w:name w:val="Überschrift 2 Zchn"/>
    <w:aliases w:val="Zwischenüberschrift Zchn"/>
    <w:link w:val="berschrift2"/>
    <w:uiPriority w:val="9"/>
    <w:rsid w:val="00AF2324"/>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paragraph" w:customStyle="1" w:styleId="AUSHANG">
    <w:name w:val="AUSHANG"/>
    <w:basedOn w:val="Standard"/>
    <w:link w:val="AUSHANGZchn"/>
    <w:qFormat/>
    <w:rsid w:val="00AF2324"/>
    <w:pPr>
      <w:framePr w:w="5670" w:h="1985" w:hRule="exact" w:wrap="notBeside" w:vAnchor="page" w:hAnchor="page" w:x="1419" w:y="2553"/>
      <w:spacing w:line="384" w:lineRule="exact"/>
    </w:pPr>
    <w:rPr>
      <w:color w:val="007FC3"/>
      <w:sz w:val="32"/>
      <w:szCs w:val="32"/>
    </w:rPr>
  </w:style>
  <w:style w:type="character" w:customStyle="1" w:styleId="AUSHANGZchn">
    <w:name w:val="AUSHANG Zchn"/>
    <w:basedOn w:val="Absatz-Standardschriftart"/>
    <w:link w:val="AUSHANG"/>
    <w:rsid w:val="00AF2324"/>
    <w:rPr>
      <w:rFonts w:ascii="Arial" w:hAnsi="Arial"/>
      <w:color w:val="007FC3"/>
      <w:sz w:val="32"/>
      <w:szCs w:val="32"/>
      <w:lang w:eastAsia="en-US"/>
    </w:rPr>
  </w:style>
  <w:style w:type="character" w:styleId="Hyperlink">
    <w:name w:val="Hyperlink"/>
    <w:basedOn w:val="Absatz-Standardschriftart"/>
    <w:uiPriority w:val="99"/>
    <w:unhideWhenUsed/>
    <w:rsid w:val="009B0996"/>
    <w:rPr>
      <w:color w:val="0000FF" w:themeColor="hyperlink"/>
      <w:u w:val="single"/>
    </w:rPr>
  </w:style>
  <w:style w:type="character" w:styleId="BesuchterLink">
    <w:name w:val="FollowedHyperlink"/>
    <w:basedOn w:val="Absatz-Standardschriftart"/>
    <w:uiPriority w:val="99"/>
    <w:semiHidden/>
    <w:unhideWhenUsed/>
    <w:rsid w:val="00DE1042"/>
    <w:rPr>
      <w:color w:val="800080" w:themeColor="followedHyperlink"/>
      <w:u w:val="single"/>
    </w:rPr>
  </w:style>
  <w:style w:type="paragraph" w:styleId="StandardWeb">
    <w:name w:val="Normal (Web)"/>
    <w:basedOn w:val="Standard"/>
    <w:uiPriority w:val="99"/>
    <w:unhideWhenUsed/>
    <w:rsid w:val="00B25D4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ilerplate">
    <w:name w:val="Boilerplate"/>
    <w:basedOn w:val="Standard"/>
    <w:link w:val="BoilerplateZchn"/>
    <w:qFormat/>
    <w:rsid w:val="008D4014"/>
    <w:pPr>
      <w:spacing w:before="720"/>
    </w:pPr>
    <w:rPr>
      <w:rFonts w:cs="Arial"/>
      <w:color w:val="007FC3"/>
      <w:szCs w:val="20"/>
    </w:rPr>
  </w:style>
  <w:style w:type="character" w:customStyle="1" w:styleId="BoilerplateZchn">
    <w:name w:val="Boilerplate Zchn"/>
    <w:basedOn w:val="Absatz-Standardschriftart"/>
    <w:link w:val="Boilerplate"/>
    <w:rsid w:val="008D4014"/>
    <w:rPr>
      <w:rFonts w:ascii="Arial" w:hAnsi="Arial" w:cs="Arial"/>
      <w:color w:val="007FC3"/>
      <w:lang w:eastAsia="en-US"/>
    </w:rPr>
  </w:style>
  <w:style w:type="table" w:styleId="Tabellenraster">
    <w:name w:val="Table Grid"/>
    <w:basedOn w:val="NormaleTabelle"/>
    <w:uiPriority w:val="59"/>
    <w:rsid w:val="007B236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545">
      <w:bodyDiv w:val="1"/>
      <w:marLeft w:val="0"/>
      <w:marRight w:val="0"/>
      <w:marTop w:val="0"/>
      <w:marBottom w:val="0"/>
      <w:divBdr>
        <w:top w:val="none" w:sz="0" w:space="0" w:color="auto"/>
        <w:left w:val="none" w:sz="0" w:space="0" w:color="auto"/>
        <w:bottom w:val="none" w:sz="0" w:space="0" w:color="auto"/>
        <w:right w:val="none" w:sz="0" w:space="0" w:color="auto"/>
      </w:divBdr>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Ausha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9DB5-055C-4C5F-BDC4-CD6935F5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Aushang_DE.dotx</Template>
  <TotalTime>0</TotalTime>
  <Pages>2</Pages>
  <Words>578</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Aushang DE</vt:lpstr>
      <vt:lpstr>Template Aushang DE</vt:lpstr>
    </vt:vector>
  </TitlesOfParts>
  <Company>SICK</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Aushang DE</dc:title>
  <dc:creator>Raluca Hoelzli</dc:creator>
  <cp:lastModifiedBy>Diana Jockmann</cp:lastModifiedBy>
  <cp:revision>16</cp:revision>
  <cp:lastPrinted>2019-01-29T08:50:00Z</cp:lastPrinted>
  <dcterms:created xsi:type="dcterms:W3CDTF">2020-01-30T12:27:00Z</dcterms:created>
  <dcterms:modified xsi:type="dcterms:W3CDTF">2020-02-10T10:10:00Z</dcterms:modified>
</cp:coreProperties>
</file>