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744DA" w14:textId="77777777" w:rsidR="00E41470" w:rsidRDefault="00E41470" w:rsidP="00DA2D07">
      <w:pPr>
        <w:pStyle w:val="Heading1"/>
        <w:spacing w:line="276" w:lineRule="auto"/>
        <w:rPr>
          <w:sz w:val="27"/>
          <w:szCs w:val="27"/>
        </w:rPr>
      </w:pPr>
    </w:p>
    <w:p w14:paraId="6CAD48E7" w14:textId="744F8A3B" w:rsidR="00630F42" w:rsidRPr="00E6623C" w:rsidRDefault="00DA2D07" w:rsidP="00E6623C">
      <w:pPr>
        <w:pStyle w:val="Heading1"/>
        <w:spacing w:line="276" w:lineRule="auto"/>
        <w:rPr>
          <w:szCs w:val="28"/>
        </w:rPr>
      </w:pPr>
      <w:r>
        <w:rPr>
          <w:szCs w:val="28"/>
        </w:rPr>
        <w:t>Neue Halle für SICK-Systemproduktion in Hochdorf</w:t>
      </w:r>
    </w:p>
    <w:p w14:paraId="0D8BA7E1" w14:textId="77777777" w:rsidR="00D36503" w:rsidRPr="00A37528" w:rsidRDefault="00D36503" w:rsidP="00840E34">
      <w:pPr>
        <w:spacing w:line="276" w:lineRule="auto"/>
      </w:pPr>
    </w:p>
    <w:p w14:paraId="0DB1C6B1" w14:textId="57C7283B" w:rsidR="00840E34" w:rsidRDefault="00432077" w:rsidP="00840E34">
      <w:pPr>
        <w:pStyle w:val="Lead"/>
        <w:spacing w:after="0" w:line="276" w:lineRule="auto"/>
        <w:jc w:val="both"/>
      </w:pPr>
      <w:r w:rsidRPr="007C0279">
        <w:t xml:space="preserve">Waldkirch, </w:t>
      </w:r>
      <w:r w:rsidR="003B2078">
        <w:t>1</w:t>
      </w:r>
      <w:r w:rsidR="00E6623C">
        <w:t>8</w:t>
      </w:r>
      <w:r w:rsidR="003B2078">
        <w:t>. August</w:t>
      </w:r>
      <w:r w:rsidR="00DA2D07">
        <w:t xml:space="preserve"> 2022</w:t>
      </w:r>
      <w:r w:rsidR="003B2078">
        <w:t>.</w:t>
      </w:r>
      <w:r w:rsidR="00BA26EB" w:rsidRPr="007C0279">
        <w:t xml:space="preserve"> </w:t>
      </w:r>
      <w:r w:rsidR="00DA2D07">
        <w:t xml:space="preserve">Die Systemproduktion </w:t>
      </w:r>
      <w:r w:rsidR="00C41CB6">
        <w:t>der Firma</w:t>
      </w:r>
      <w:r w:rsidR="00DA2D07">
        <w:t xml:space="preserve"> SICK </w:t>
      </w:r>
      <w:r w:rsidR="004C227A">
        <w:t xml:space="preserve">wächst seit Jahren </w:t>
      </w:r>
      <w:r w:rsidR="00B36304">
        <w:t>kontinuierlich</w:t>
      </w:r>
      <w:r w:rsidR="009170F4">
        <w:t xml:space="preserve">. Die bisherige Halle am Standort </w:t>
      </w:r>
      <w:r w:rsidR="00DA2D07">
        <w:t>Reute</w:t>
      </w:r>
      <w:r w:rsidR="009170F4">
        <w:t xml:space="preserve"> wurde zu klein, sodass die Produktion</w:t>
      </w:r>
      <w:r w:rsidR="00DA2D07">
        <w:t xml:space="preserve"> in eine </w:t>
      </w:r>
      <w:r w:rsidR="000852B5">
        <w:t>größere</w:t>
      </w:r>
      <w:r w:rsidR="00DA2D07">
        <w:t xml:space="preserve"> Halle in</w:t>
      </w:r>
      <w:r w:rsidR="00476A17">
        <w:t xml:space="preserve"> Freiburg-</w:t>
      </w:r>
      <w:r w:rsidR="00DA2D07">
        <w:t>Hochdorf um</w:t>
      </w:r>
      <w:r w:rsidR="00400B3E">
        <w:t>zieht</w:t>
      </w:r>
      <w:r w:rsidR="00DA2D07">
        <w:t>. Diese wird</w:t>
      </w:r>
      <w:r w:rsidR="009170F4">
        <w:t xml:space="preserve"> nun</w:t>
      </w:r>
      <w:r w:rsidR="00476A17">
        <w:t xml:space="preserve"> </w:t>
      </w:r>
      <w:r w:rsidR="00C41CB6">
        <w:t>zusätzlich</w:t>
      </w:r>
      <w:r w:rsidR="009170F4">
        <w:t xml:space="preserve"> </w:t>
      </w:r>
      <w:r w:rsidR="00DA2D07">
        <w:t>vo</w:t>
      </w:r>
      <w:r w:rsidR="000852B5">
        <w:t xml:space="preserve">n </w:t>
      </w:r>
      <w:r w:rsidR="009170F4">
        <w:t>SICK</w:t>
      </w:r>
      <w:r w:rsidR="00DA2D07">
        <w:t xml:space="preserve"> </w:t>
      </w:r>
      <w:r w:rsidR="00E15B15">
        <w:t>an</w:t>
      </w:r>
      <w:r w:rsidR="00DA2D07">
        <w:t xml:space="preserve">gemietet und befindet sich in </w:t>
      </w:r>
      <w:r w:rsidR="00E6623C" w:rsidRPr="00D46003">
        <w:t xml:space="preserve">der </w:t>
      </w:r>
      <w:r w:rsidR="00AA4496" w:rsidRPr="00D46003">
        <w:t>Weißerlens</w:t>
      </w:r>
      <w:r w:rsidR="00E6623C" w:rsidRPr="00D46003">
        <w:t xml:space="preserve">traße, in </w:t>
      </w:r>
      <w:r w:rsidR="00DA2D07" w:rsidRPr="00D46003">
        <w:t xml:space="preserve">unmittelbarer Nähe </w:t>
      </w:r>
      <w:r w:rsidR="00476A17" w:rsidRPr="00D46003">
        <w:t xml:space="preserve">der beiden anderen </w:t>
      </w:r>
      <w:r w:rsidR="000C48A6" w:rsidRPr="00D46003">
        <w:t>SICK-</w:t>
      </w:r>
      <w:r w:rsidR="00476A17" w:rsidRPr="00D46003">
        <w:t>Produktionshallen</w:t>
      </w:r>
      <w:r w:rsidR="000C48A6" w:rsidRPr="00D46003">
        <w:t xml:space="preserve"> in Hochdorf</w:t>
      </w:r>
      <w:r w:rsidR="00476A17" w:rsidRPr="00D46003">
        <w:t>.</w:t>
      </w:r>
      <w:r w:rsidR="004005E3" w:rsidRPr="00D46003">
        <w:t xml:space="preserve"> Die</w:t>
      </w:r>
      <w:r w:rsidR="004005E3">
        <w:t xml:space="preserve"> Halle in Reute wird </w:t>
      </w:r>
      <w:r w:rsidR="009170F4">
        <w:t xml:space="preserve">weiterhin von SICK </w:t>
      </w:r>
      <w:r w:rsidR="004005E3">
        <w:t>genutzt.</w:t>
      </w:r>
    </w:p>
    <w:p w14:paraId="2A8EC385" w14:textId="77777777" w:rsidR="00E15B15" w:rsidRPr="00790D6C" w:rsidRDefault="00E15B15" w:rsidP="00840E34">
      <w:pPr>
        <w:pStyle w:val="Lead"/>
        <w:spacing w:after="0" w:line="276" w:lineRule="auto"/>
        <w:jc w:val="both"/>
      </w:pPr>
    </w:p>
    <w:p w14:paraId="392B3C87" w14:textId="08F475A3" w:rsidR="00476A17" w:rsidRPr="003B453C" w:rsidRDefault="00E6623C" w:rsidP="005275B1">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r>
        <w:rPr>
          <w:rFonts w:ascii="Arial" w:eastAsiaTheme="minorHAnsi" w:hAnsi="Arial" w:cstheme="minorBidi"/>
          <w:sz w:val="20"/>
          <w:szCs w:val="22"/>
          <w:lang w:eastAsia="en-US"/>
        </w:rPr>
        <w:t>In</w:t>
      </w:r>
      <w:r w:rsidR="00E15B15" w:rsidRPr="00476A17">
        <w:rPr>
          <w:rFonts w:ascii="Arial" w:eastAsiaTheme="minorHAnsi" w:hAnsi="Arial" w:cstheme="minorBidi"/>
          <w:sz w:val="20"/>
          <w:szCs w:val="22"/>
          <w:lang w:eastAsia="en-US"/>
        </w:rPr>
        <w:t xml:space="preserve"> der </w:t>
      </w:r>
      <w:r w:rsidR="009170F4">
        <w:rPr>
          <w:rFonts w:ascii="Arial" w:eastAsiaTheme="minorHAnsi" w:hAnsi="Arial" w:cstheme="minorBidi"/>
          <w:sz w:val="20"/>
          <w:szCs w:val="22"/>
          <w:lang w:eastAsia="en-US"/>
        </w:rPr>
        <w:t xml:space="preserve">neuen </w:t>
      </w:r>
      <w:r w:rsidR="00E15B15" w:rsidRPr="00476A17">
        <w:rPr>
          <w:rFonts w:ascii="Arial" w:eastAsiaTheme="minorHAnsi" w:hAnsi="Arial" w:cstheme="minorBidi"/>
          <w:sz w:val="20"/>
          <w:szCs w:val="22"/>
          <w:lang w:eastAsia="en-US"/>
        </w:rPr>
        <w:t xml:space="preserve">Halle </w:t>
      </w:r>
      <w:r w:rsidR="00DD0C1E">
        <w:rPr>
          <w:rFonts w:ascii="Arial" w:eastAsiaTheme="minorHAnsi" w:hAnsi="Arial" w:cstheme="minorBidi"/>
          <w:sz w:val="20"/>
          <w:szCs w:val="22"/>
          <w:lang w:eastAsia="en-US"/>
        </w:rPr>
        <w:t>steh</w:t>
      </w:r>
      <w:r>
        <w:rPr>
          <w:rFonts w:ascii="Arial" w:eastAsiaTheme="minorHAnsi" w:hAnsi="Arial" w:cstheme="minorBidi"/>
          <w:sz w:val="20"/>
          <w:szCs w:val="22"/>
          <w:lang w:eastAsia="en-US"/>
        </w:rPr>
        <w:t>en</w:t>
      </w:r>
      <w:r w:rsidR="00DD0C1E">
        <w:rPr>
          <w:rFonts w:ascii="Arial" w:eastAsiaTheme="minorHAnsi" w:hAnsi="Arial" w:cstheme="minorBidi"/>
          <w:sz w:val="20"/>
          <w:szCs w:val="22"/>
          <w:lang w:eastAsia="en-US"/>
        </w:rPr>
        <w:t xml:space="preserve"> dem</w:t>
      </w:r>
      <w:r w:rsidR="00E15B15">
        <w:rPr>
          <w:rFonts w:ascii="Arial" w:eastAsiaTheme="minorHAnsi" w:hAnsi="Arial" w:cstheme="minorBidi"/>
          <w:sz w:val="20"/>
          <w:szCs w:val="22"/>
          <w:lang w:eastAsia="en-US"/>
        </w:rPr>
        <w:t xml:space="preserve"> </w:t>
      </w:r>
      <w:r w:rsidR="00DD0C1E">
        <w:rPr>
          <w:rFonts w:ascii="Arial" w:eastAsiaTheme="minorHAnsi" w:hAnsi="Arial" w:cstheme="minorBidi"/>
          <w:sz w:val="20"/>
          <w:szCs w:val="22"/>
          <w:lang w:eastAsia="en-US"/>
        </w:rPr>
        <w:t>Sensoru</w:t>
      </w:r>
      <w:r w:rsidR="00E15B15">
        <w:rPr>
          <w:rFonts w:ascii="Arial" w:eastAsiaTheme="minorHAnsi" w:hAnsi="Arial" w:cstheme="minorBidi"/>
          <w:sz w:val="20"/>
          <w:szCs w:val="22"/>
          <w:lang w:eastAsia="en-US"/>
        </w:rPr>
        <w:t>nternehmen</w:t>
      </w:r>
      <w:r w:rsidR="00E15B15" w:rsidRPr="00476A17">
        <w:rPr>
          <w:rFonts w:ascii="Arial" w:eastAsiaTheme="minorHAnsi" w:hAnsi="Arial" w:cstheme="minorBidi"/>
          <w:sz w:val="20"/>
          <w:szCs w:val="22"/>
          <w:lang w:eastAsia="en-US"/>
        </w:rPr>
        <w:t xml:space="preserve"> rund 4</w:t>
      </w:r>
      <w:r w:rsidR="00400B3E">
        <w:rPr>
          <w:rFonts w:ascii="Arial" w:eastAsiaTheme="minorHAnsi" w:hAnsi="Arial" w:cstheme="minorBidi"/>
          <w:sz w:val="20"/>
          <w:szCs w:val="22"/>
          <w:lang w:eastAsia="en-US"/>
        </w:rPr>
        <w:t>.6</w:t>
      </w:r>
      <w:r w:rsidR="00E15B15" w:rsidRPr="00476A17">
        <w:rPr>
          <w:rFonts w:ascii="Arial" w:eastAsiaTheme="minorHAnsi" w:hAnsi="Arial" w:cstheme="minorBidi"/>
          <w:sz w:val="20"/>
          <w:szCs w:val="22"/>
          <w:lang w:eastAsia="en-US"/>
        </w:rPr>
        <w:t>00qm Produktions</w:t>
      </w:r>
      <w:r w:rsidR="00DD0C1E">
        <w:rPr>
          <w:rFonts w:ascii="Arial" w:eastAsiaTheme="minorHAnsi" w:hAnsi="Arial" w:cstheme="minorBidi"/>
          <w:sz w:val="20"/>
          <w:szCs w:val="22"/>
          <w:lang w:eastAsia="en-US"/>
        </w:rPr>
        <w:t>- und Logistik</w:t>
      </w:r>
      <w:r w:rsidR="00E15B15" w:rsidRPr="00476A17">
        <w:rPr>
          <w:rFonts w:ascii="Arial" w:eastAsiaTheme="minorHAnsi" w:hAnsi="Arial" w:cstheme="minorBidi"/>
          <w:sz w:val="20"/>
          <w:szCs w:val="22"/>
          <w:lang w:eastAsia="en-US"/>
        </w:rPr>
        <w:t>fläche</w:t>
      </w:r>
      <w:r w:rsidR="00B36304">
        <w:rPr>
          <w:rFonts w:ascii="Arial" w:eastAsiaTheme="minorHAnsi" w:hAnsi="Arial" w:cstheme="minorBidi"/>
          <w:sz w:val="20"/>
          <w:szCs w:val="22"/>
          <w:lang w:eastAsia="en-US"/>
        </w:rPr>
        <w:t xml:space="preserve"> für die Systemproduktion</w:t>
      </w:r>
      <w:r w:rsidR="00DD0C1E">
        <w:rPr>
          <w:rFonts w:ascii="Arial" w:eastAsiaTheme="minorHAnsi" w:hAnsi="Arial" w:cstheme="minorBidi"/>
          <w:sz w:val="20"/>
          <w:szCs w:val="22"/>
          <w:lang w:eastAsia="en-US"/>
        </w:rPr>
        <w:t xml:space="preserve"> zur Verfügung</w:t>
      </w:r>
      <w:r w:rsidR="00E15B15" w:rsidRPr="00476A17">
        <w:rPr>
          <w:rFonts w:ascii="Arial" w:eastAsiaTheme="minorHAnsi" w:hAnsi="Arial" w:cstheme="minorBidi"/>
          <w:sz w:val="20"/>
          <w:szCs w:val="22"/>
          <w:lang w:eastAsia="en-US"/>
        </w:rPr>
        <w:t xml:space="preserve">. </w:t>
      </w:r>
      <w:r w:rsidR="00E15B15">
        <w:rPr>
          <w:rFonts w:ascii="Arial" w:eastAsiaTheme="minorHAnsi" w:hAnsi="Arial" w:cstheme="minorBidi"/>
          <w:sz w:val="20"/>
          <w:szCs w:val="22"/>
          <w:lang w:eastAsia="en-US"/>
        </w:rPr>
        <w:t>Teile</w:t>
      </w:r>
      <w:r w:rsidR="00E15B15" w:rsidRPr="00476A17">
        <w:rPr>
          <w:rFonts w:ascii="Arial" w:eastAsiaTheme="minorHAnsi" w:hAnsi="Arial" w:cstheme="minorBidi"/>
          <w:sz w:val="20"/>
          <w:szCs w:val="22"/>
          <w:lang w:eastAsia="en-US"/>
        </w:rPr>
        <w:t xml:space="preserve"> der </w:t>
      </w:r>
      <w:r w:rsidR="00B36304">
        <w:rPr>
          <w:rFonts w:ascii="Arial" w:eastAsiaTheme="minorHAnsi" w:hAnsi="Arial" w:cstheme="minorBidi"/>
          <w:sz w:val="20"/>
          <w:szCs w:val="22"/>
          <w:lang w:eastAsia="en-US"/>
        </w:rPr>
        <w:t xml:space="preserve">neu gewonnenen </w:t>
      </w:r>
      <w:r w:rsidR="00E15B15" w:rsidRPr="00476A17">
        <w:rPr>
          <w:rFonts w:ascii="Arial" w:eastAsiaTheme="minorHAnsi" w:hAnsi="Arial" w:cstheme="minorBidi"/>
          <w:sz w:val="20"/>
          <w:szCs w:val="22"/>
          <w:lang w:eastAsia="en-US"/>
        </w:rPr>
        <w:t xml:space="preserve">Fläche </w:t>
      </w:r>
      <w:r w:rsidR="00DD0C1E">
        <w:rPr>
          <w:rFonts w:ascii="Arial" w:eastAsiaTheme="minorHAnsi" w:hAnsi="Arial" w:cstheme="minorBidi"/>
          <w:sz w:val="20"/>
          <w:szCs w:val="22"/>
          <w:lang w:eastAsia="en-US"/>
        </w:rPr>
        <w:t xml:space="preserve">werden </w:t>
      </w:r>
      <w:r w:rsidR="00E15B15" w:rsidRPr="00476A17">
        <w:rPr>
          <w:rFonts w:ascii="Arial" w:eastAsiaTheme="minorHAnsi" w:hAnsi="Arial" w:cstheme="minorBidi"/>
          <w:sz w:val="20"/>
          <w:szCs w:val="22"/>
          <w:lang w:eastAsia="en-US"/>
        </w:rPr>
        <w:t>als</w:t>
      </w:r>
      <w:r w:rsidR="00D46003">
        <w:rPr>
          <w:rFonts w:ascii="Arial" w:eastAsiaTheme="minorHAnsi" w:hAnsi="Arial" w:cstheme="minorBidi"/>
          <w:sz w:val="20"/>
          <w:szCs w:val="22"/>
          <w:lang w:eastAsia="en-US"/>
        </w:rPr>
        <w:t xml:space="preserve"> </w:t>
      </w:r>
      <w:r w:rsidR="00D46003" w:rsidRPr="00476A17">
        <w:rPr>
          <w:rFonts w:ascii="Arial" w:eastAsiaTheme="minorHAnsi" w:hAnsi="Arial" w:cstheme="minorBidi"/>
          <w:sz w:val="20"/>
          <w:szCs w:val="22"/>
          <w:lang w:eastAsia="en-US"/>
        </w:rPr>
        <w:t>Lager-</w:t>
      </w:r>
      <w:r w:rsidR="00D46003">
        <w:rPr>
          <w:rFonts w:ascii="Arial" w:eastAsiaTheme="minorHAnsi" w:hAnsi="Arial" w:cstheme="minorBidi"/>
          <w:sz w:val="20"/>
          <w:szCs w:val="22"/>
          <w:lang w:eastAsia="en-US"/>
        </w:rPr>
        <w:t xml:space="preserve"> </w:t>
      </w:r>
      <w:r w:rsidR="00E15B15" w:rsidRPr="00476A17">
        <w:rPr>
          <w:rFonts w:ascii="Arial" w:eastAsiaTheme="minorHAnsi" w:hAnsi="Arial" w:cstheme="minorBidi"/>
          <w:sz w:val="20"/>
          <w:szCs w:val="22"/>
          <w:lang w:eastAsia="en-US"/>
        </w:rPr>
        <w:t xml:space="preserve">und Versandfläche genutzt, </w:t>
      </w:r>
      <w:r w:rsidR="00E15B15">
        <w:rPr>
          <w:rFonts w:ascii="Arial" w:eastAsiaTheme="minorHAnsi" w:hAnsi="Arial" w:cstheme="minorBidi"/>
          <w:sz w:val="20"/>
          <w:szCs w:val="22"/>
          <w:lang w:eastAsia="en-US"/>
        </w:rPr>
        <w:t>wodurch die</w:t>
      </w:r>
      <w:r w:rsidR="00E15B15" w:rsidRPr="00476A17">
        <w:rPr>
          <w:rFonts w:ascii="Arial" w:eastAsiaTheme="minorHAnsi" w:hAnsi="Arial" w:cstheme="minorBidi"/>
          <w:sz w:val="20"/>
          <w:szCs w:val="22"/>
          <w:lang w:eastAsia="en-US"/>
        </w:rPr>
        <w:t xml:space="preserve"> interne Auftragsabwicklung </w:t>
      </w:r>
      <w:r w:rsidR="00E15B15">
        <w:rPr>
          <w:rFonts w:ascii="Arial" w:eastAsiaTheme="minorHAnsi" w:hAnsi="Arial" w:cstheme="minorBidi"/>
          <w:sz w:val="20"/>
          <w:szCs w:val="22"/>
          <w:lang w:eastAsia="en-US"/>
        </w:rPr>
        <w:t>effizient</w:t>
      </w:r>
      <w:r w:rsidR="00D46003">
        <w:rPr>
          <w:rFonts w:ascii="Arial" w:eastAsiaTheme="minorHAnsi" w:hAnsi="Arial" w:cstheme="minorBidi"/>
          <w:sz w:val="20"/>
          <w:szCs w:val="22"/>
          <w:lang w:eastAsia="en-US"/>
        </w:rPr>
        <w:t>er</w:t>
      </w:r>
      <w:r w:rsidR="00E15B15">
        <w:rPr>
          <w:rFonts w:ascii="Arial" w:eastAsiaTheme="minorHAnsi" w:hAnsi="Arial" w:cstheme="minorBidi"/>
          <w:sz w:val="20"/>
          <w:szCs w:val="22"/>
          <w:lang w:eastAsia="en-US"/>
        </w:rPr>
        <w:t xml:space="preserve"> </w:t>
      </w:r>
      <w:r w:rsidR="00B36304">
        <w:rPr>
          <w:rFonts w:ascii="Arial" w:eastAsiaTheme="minorHAnsi" w:hAnsi="Arial" w:cstheme="minorBidi"/>
          <w:sz w:val="20"/>
          <w:szCs w:val="22"/>
          <w:lang w:eastAsia="en-US"/>
        </w:rPr>
        <w:t>wird</w:t>
      </w:r>
      <w:r w:rsidR="00DD0C1E" w:rsidRPr="00D46003">
        <w:rPr>
          <w:rFonts w:ascii="Arial" w:eastAsiaTheme="minorHAnsi" w:hAnsi="Arial" w:cstheme="minorBidi"/>
          <w:sz w:val="20"/>
          <w:szCs w:val="22"/>
          <w:lang w:eastAsia="en-US"/>
        </w:rPr>
        <w:t xml:space="preserve">: </w:t>
      </w:r>
      <w:r w:rsidR="00AA4496" w:rsidRPr="00D46003">
        <w:rPr>
          <w:rFonts w:ascii="Arial" w:eastAsiaTheme="minorHAnsi" w:hAnsi="Arial" w:cstheme="minorBidi"/>
          <w:sz w:val="20"/>
          <w:szCs w:val="22"/>
          <w:lang w:eastAsia="en-US"/>
        </w:rPr>
        <w:t>D</w:t>
      </w:r>
      <w:r w:rsidR="00DD0C1E" w:rsidRPr="00D46003">
        <w:rPr>
          <w:rFonts w:ascii="Arial" w:eastAsiaTheme="minorHAnsi" w:hAnsi="Arial" w:cstheme="minorBidi"/>
          <w:sz w:val="20"/>
          <w:szCs w:val="22"/>
          <w:lang w:eastAsia="en-US"/>
        </w:rPr>
        <w:t>ie</w:t>
      </w:r>
      <w:r w:rsidR="00DD0C1E">
        <w:rPr>
          <w:rFonts w:ascii="Arial" w:eastAsiaTheme="minorHAnsi" w:hAnsi="Arial" w:cstheme="minorBidi"/>
          <w:sz w:val="20"/>
          <w:szCs w:val="22"/>
          <w:lang w:eastAsia="en-US"/>
        </w:rPr>
        <w:t xml:space="preserve"> gesamte operative Abwicklung findet </w:t>
      </w:r>
      <w:r w:rsidR="00DD0C1E" w:rsidRPr="00D46003">
        <w:rPr>
          <w:rFonts w:ascii="Arial" w:eastAsiaTheme="minorHAnsi" w:hAnsi="Arial" w:cstheme="minorBidi"/>
          <w:sz w:val="20"/>
          <w:szCs w:val="22"/>
          <w:lang w:eastAsia="en-US"/>
        </w:rPr>
        <w:t>zukünftig</w:t>
      </w:r>
      <w:r w:rsidR="003B3672" w:rsidRPr="00D46003">
        <w:rPr>
          <w:rFonts w:ascii="Arial" w:eastAsiaTheme="minorHAnsi" w:hAnsi="Arial" w:cstheme="minorBidi"/>
          <w:sz w:val="20"/>
          <w:szCs w:val="22"/>
          <w:lang w:eastAsia="en-US"/>
        </w:rPr>
        <w:t xml:space="preserve"> kompakt</w:t>
      </w:r>
      <w:r w:rsidR="00DD0C1E" w:rsidRPr="00D46003">
        <w:rPr>
          <w:rFonts w:ascii="Arial" w:eastAsiaTheme="minorHAnsi" w:hAnsi="Arial" w:cstheme="minorBidi"/>
          <w:sz w:val="20"/>
          <w:szCs w:val="22"/>
          <w:lang w:eastAsia="en-US"/>
        </w:rPr>
        <w:t xml:space="preserve"> an einem</w:t>
      </w:r>
      <w:r w:rsidR="00DD0C1E">
        <w:rPr>
          <w:rFonts w:ascii="Arial" w:eastAsiaTheme="minorHAnsi" w:hAnsi="Arial" w:cstheme="minorBidi"/>
          <w:sz w:val="20"/>
          <w:szCs w:val="22"/>
          <w:lang w:eastAsia="en-US"/>
        </w:rPr>
        <w:t xml:space="preserve"> Ort statt.</w:t>
      </w:r>
      <w:r w:rsidR="00E15B15" w:rsidRPr="00476A17">
        <w:rPr>
          <w:rFonts w:ascii="Arial" w:eastAsiaTheme="minorHAnsi" w:hAnsi="Arial" w:cstheme="minorBidi"/>
          <w:sz w:val="20"/>
          <w:szCs w:val="22"/>
          <w:lang w:eastAsia="en-US"/>
        </w:rPr>
        <w:t xml:space="preserve"> Die </w:t>
      </w:r>
      <w:r w:rsidR="00B36304">
        <w:rPr>
          <w:rFonts w:ascii="Arial" w:eastAsiaTheme="minorHAnsi" w:hAnsi="Arial" w:cstheme="minorBidi"/>
          <w:sz w:val="20"/>
          <w:szCs w:val="22"/>
          <w:lang w:eastAsia="en-US"/>
        </w:rPr>
        <w:t xml:space="preserve">fertigen </w:t>
      </w:r>
      <w:r w:rsidR="00E15B15" w:rsidRPr="00476A17">
        <w:rPr>
          <w:rFonts w:ascii="Arial" w:eastAsiaTheme="minorHAnsi" w:hAnsi="Arial" w:cstheme="minorBidi"/>
          <w:sz w:val="20"/>
          <w:szCs w:val="22"/>
          <w:lang w:eastAsia="en-US"/>
        </w:rPr>
        <w:t xml:space="preserve">SICK-Systeme werden direkt aus der </w:t>
      </w:r>
      <w:r w:rsidR="00D12F35">
        <w:rPr>
          <w:rFonts w:ascii="Arial" w:eastAsiaTheme="minorHAnsi" w:hAnsi="Arial" w:cstheme="minorBidi"/>
          <w:sz w:val="20"/>
          <w:szCs w:val="22"/>
          <w:lang w:eastAsia="en-US"/>
        </w:rPr>
        <w:t xml:space="preserve">lokalen </w:t>
      </w:r>
      <w:r w:rsidR="00E15B15" w:rsidRPr="00476A17">
        <w:rPr>
          <w:rFonts w:ascii="Arial" w:eastAsiaTheme="minorHAnsi" w:hAnsi="Arial" w:cstheme="minorBidi"/>
          <w:sz w:val="20"/>
          <w:szCs w:val="22"/>
          <w:lang w:eastAsia="en-US"/>
        </w:rPr>
        <w:t xml:space="preserve">Produktionshalle </w:t>
      </w:r>
      <w:r w:rsidR="00D12F35">
        <w:rPr>
          <w:rFonts w:ascii="Arial" w:eastAsiaTheme="minorHAnsi" w:hAnsi="Arial" w:cstheme="minorBidi"/>
          <w:sz w:val="20"/>
          <w:szCs w:val="22"/>
          <w:lang w:eastAsia="en-US"/>
        </w:rPr>
        <w:t xml:space="preserve">in die ganze Welt </w:t>
      </w:r>
      <w:r w:rsidR="00E15B15" w:rsidRPr="00476A17">
        <w:rPr>
          <w:rFonts w:ascii="Arial" w:eastAsiaTheme="minorHAnsi" w:hAnsi="Arial" w:cstheme="minorBidi"/>
          <w:sz w:val="20"/>
          <w:szCs w:val="22"/>
          <w:lang w:eastAsia="en-US"/>
        </w:rPr>
        <w:t>versendet.</w:t>
      </w:r>
      <w:r w:rsidR="005275B1">
        <w:rPr>
          <w:rFonts w:ascii="Arial" w:eastAsiaTheme="minorHAnsi" w:hAnsi="Arial" w:cstheme="minorBidi"/>
          <w:sz w:val="20"/>
          <w:szCs w:val="22"/>
          <w:lang w:eastAsia="en-US"/>
        </w:rPr>
        <w:t xml:space="preserve"> </w:t>
      </w:r>
      <w:r w:rsidR="006F56A5">
        <w:rPr>
          <w:rFonts w:ascii="Arial" w:eastAsiaTheme="minorHAnsi" w:hAnsi="Arial" w:cstheme="minorBidi"/>
          <w:sz w:val="20"/>
          <w:szCs w:val="22"/>
          <w:lang w:eastAsia="en-US"/>
        </w:rPr>
        <w:t>Des Weiteren</w:t>
      </w:r>
      <w:r w:rsidR="005275B1">
        <w:rPr>
          <w:rFonts w:ascii="Arial" w:eastAsiaTheme="minorHAnsi" w:hAnsi="Arial" w:cstheme="minorBidi"/>
          <w:sz w:val="20"/>
          <w:szCs w:val="22"/>
          <w:lang w:eastAsia="en-US"/>
        </w:rPr>
        <w:t xml:space="preserve"> werden </w:t>
      </w:r>
      <w:r w:rsidR="00D46003">
        <w:rPr>
          <w:rFonts w:ascii="Arial" w:eastAsiaTheme="minorHAnsi" w:hAnsi="Arial" w:cstheme="minorBidi"/>
          <w:sz w:val="20"/>
          <w:szCs w:val="22"/>
          <w:lang w:eastAsia="en-US"/>
        </w:rPr>
        <w:t>rund</w:t>
      </w:r>
      <w:r w:rsidR="00DD0C1E">
        <w:rPr>
          <w:rFonts w:ascii="Arial" w:eastAsiaTheme="minorHAnsi" w:hAnsi="Arial" w:cstheme="minorBidi"/>
          <w:sz w:val="20"/>
          <w:szCs w:val="22"/>
          <w:lang w:eastAsia="en-US"/>
        </w:rPr>
        <w:t xml:space="preserve"> 1.200qm </w:t>
      </w:r>
      <w:r w:rsidR="005275B1">
        <w:rPr>
          <w:rFonts w:ascii="Arial" w:eastAsiaTheme="minorHAnsi" w:hAnsi="Arial" w:cstheme="minorBidi"/>
          <w:sz w:val="20"/>
          <w:szCs w:val="22"/>
          <w:lang w:eastAsia="en-US"/>
        </w:rPr>
        <w:t>Büro</w:t>
      </w:r>
      <w:r w:rsidR="00DD0C1E">
        <w:rPr>
          <w:rFonts w:ascii="Arial" w:eastAsiaTheme="minorHAnsi" w:hAnsi="Arial" w:cstheme="minorBidi"/>
          <w:sz w:val="20"/>
          <w:szCs w:val="22"/>
          <w:lang w:eastAsia="en-US"/>
        </w:rPr>
        <w:t>fläche</w:t>
      </w:r>
      <w:r w:rsidR="005275B1">
        <w:rPr>
          <w:rFonts w:ascii="Arial" w:eastAsiaTheme="minorHAnsi" w:hAnsi="Arial" w:cstheme="minorBidi"/>
          <w:sz w:val="20"/>
          <w:szCs w:val="22"/>
          <w:lang w:eastAsia="en-US"/>
        </w:rPr>
        <w:t xml:space="preserve"> auf dem Gelände genutzt</w:t>
      </w:r>
      <w:r w:rsidR="00D46003">
        <w:rPr>
          <w:rFonts w:ascii="Arial" w:eastAsiaTheme="minorHAnsi" w:hAnsi="Arial" w:cstheme="minorBidi"/>
          <w:sz w:val="20"/>
          <w:szCs w:val="22"/>
          <w:lang w:eastAsia="en-US"/>
        </w:rPr>
        <w:t>.</w:t>
      </w:r>
      <w:r w:rsidR="00DD0C1E">
        <w:rPr>
          <w:rFonts w:ascii="Arial" w:eastAsiaTheme="minorHAnsi" w:hAnsi="Arial" w:cstheme="minorBidi"/>
          <w:sz w:val="20"/>
          <w:szCs w:val="22"/>
          <w:lang w:eastAsia="en-US"/>
        </w:rPr>
        <w:t xml:space="preserve"> </w:t>
      </w:r>
      <w:r w:rsidR="006F56A5">
        <w:rPr>
          <w:rFonts w:ascii="Arial" w:eastAsiaTheme="minorHAnsi" w:hAnsi="Arial" w:cstheme="minorBidi"/>
          <w:sz w:val="20"/>
          <w:szCs w:val="22"/>
          <w:lang w:eastAsia="en-US"/>
        </w:rPr>
        <w:t>R</w:t>
      </w:r>
      <w:r w:rsidR="00DD0C1E">
        <w:rPr>
          <w:rFonts w:ascii="Arial" w:eastAsiaTheme="minorHAnsi" w:hAnsi="Arial" w:cstheme="minorBidi"/>
          <w:sz w:val="20"/>
          <w:szCs w:val="22"/>
          <w:lang w:eastAsia="en-US"/>
        </w:rPr>
        <w:t xml:space="preserve">und 400qm </w:t>
      </w:r>
      <w:r w:rsidR="006F56A5">
        <w:rPr>
          <w:rFonts w:ascii="Arial" w:eastAsiaTheme="minorHAnsi" w:hAnsi="Arial" w:cstheme="minorBidi"/>
          <w:sz w:val="20"/>
          <w:szCs w:val="22"/>
          <w:lang w:eastAsia="en-US"/>
        </w:rPr>
        <w:t xml:space="preserve">stehen für </w:t>
      </w:r>
      <w:r w:rsidR="00DD0C1E">
        <w:rPr>
          <w:rFonts w:ascii="Arial" w:eastAsiaTheme="minorHAnsi" w:hAnsi="Arial" w:cstheme="minorBidi"/>
          <w:sz w:val="20"/>
          <w:szCs w:val="22"/>
          <w:lang w:eastAsia="en-US"/>
        </w:rPr>
        <w:t>Sozialfläche</w:t>
      </w:r>
      <w:r w:rsidR="006F56A5">
        <w:rPr>
          <w:rFonts w:ascii="Arial" w:eastAsiaTheme="minorHAnsi" w:hAnsi="Arial" w:cstheme="minorBidi"/>
          <w:sz w:val="20"/>
          <w:szCs w:val="22"/>
          <w:lang w:eastAsia="en-US"/>
        </w:rPr>
        <w:t>n</w:t>
      </w:r>
      <w:r w:rsidR="00DD0C1E">
        <w:rPr>
          <w:rFonts w:ascii="Arial" w:eastAsiaTheme="minorHAnsi" w:hAnsi="Arial" w:cstheme="minorBidi"/>
          <w:sz w:val="20"/>
          <w:szCs w:val="22"/>
          <w:lang w:eastAsia="en-US"/>
        </w:rPr>
        <w:t xml:space="preserve">, </w:t>
      </w:r>
      <w:r w:rsidR="006F56A5">
        <w:rPr>
          <w:rFonts w:ascii="Arial" w:eastAsiaTheme="minorHAnsi" w:hAnsi="Arial" w:cstheme="minorBidi"/>
          <w:sz w:val="20"/>
          <w:szCs w:val="22"/>
          <w:lang w:eastAsia="en-US"/>
        </w:rPr>
        <w:t>wie</w:t>
      </w:r>
      <w:r w:rsidR="00DD0C1E">
        <w:rPr>
          <w:rFonts w:ascii="Arial" w:eastAsiaTheme="minorHAnsi" w:hAnsi="Arial" w:cstheme="minorBidi"/>
          <w:sz w:val="20"/>
          <w:szCs w:val="22"/>
          <w:lang w:eastAsia="en-US"/>
        </w:rPr>
        <w:t xml:space="preserve"> Tee- und Kaffeeküchen oder Umkleiden</w:t>
      </w:r>
      <w:r w:rsidR="00D46003">
        <w:rPr>
          <w:rFonts w:ascii="Arial" w:eastAsiaTheme="minorHAnsi" w:hAnsi="Arial" w:cstheme="minorBidi"/>
          <w:sz w:val="20"/>
          <w:szCs w:val="22"/>
          <w:lang w:eastAsia="en-US"/>
        </w:rPr>
        <w:t>, zur Verfügung</w:t>
      </w:r>
      <w:r w:rsidR="00DD0C1E">
        <w:rPr>
          <w:rFonts w:ascii="Arial" w:eastAsiaTheme="minorHAnsi" w:hAnsi="Arial" w:cstheme="minorBidi"/>
          <w:sz w:val="20"/>
          <w:szCs w:val="22"/>
          <w:lang w:eastAsia="en-US"/>
        </w:rPr>
        <w:t>.</w:t>
      </w:r>
      <w:r w:rsidR="00B36304">
        <w:rPr>
          <w:rFonts w:ascii="Arial" w:eastAsiaTheme="minorHAnsi" w:hAnsi="Arial" w:cstheme="minorBidi"/>
          <w:sz w:val="20"/>
          <w:szCs w:val="22"/>
          <w:lang w:eastAsia="en-US"/>
        </w:rPr>
        <w:t xml:space="preserve"> </w:t>
      </w:r>
      <w:r w:rsidR="00476A17" w:rsidRPr="00476A17">
        <w:rPr>
          <w:rFonts w:ascii="Arial" w:eastAsiaTheme="minorHAnsi" w:hAnsi="Arial" w:cstheme="minorBidi"/>
          <w:sz w:val="20"/>
          <w:szCs w:val="22"/>
          <w:lang w:eastAsia="en-US"/>
        </w:rPr>
        <w:t>Durc</w:t>
      </w:r>
      <w:r w:rsidR="00476A17">
        <w:rPr>
          <w:rFonts w:ascii="Arial" w:eastAsiaTheme="minorHAnsi" w:hAnsi="Arial" w:cstheme="minorBidi"/>
          <w:sz w:val="20"/>
          <w:szCs w:val="22"/>
          <w:lang w:eastAsia="en-US"/>
        </w:rPr>
        <w:t>h</w:t>
      </w:r>
      <w:r w:rsidR="00476A17" w:rsidRPr="00476A17">
        <w:rPr>
          <w:rFonts w:ascii="Arial" w:eastAsiaTheme="minorHAnsi" w:hAnsi="Arial" w:cstheme="minorBidi"/>
          <w:sz w:val="20"/>
          <w:szCs w:val="22"/>
          <w:lang w:eastAsia="en-US"/>
        </w:rPr>
        <w:t xml:space="preserve"> die</w:t>
      </w:r>
      <w:r w:rsidR="003B2078">
        <w:rPr>
          <w:rFonts w:ascii="Arial" w:eastAsiaTheme="minorHAnsi" w:hAnsi="Arial" w:cstheme="minorBidi"/>
          <w:sz w:val="20"/>
          <w:szCs w:val="22"/>
          <w:lang w:eastAsia="en-US"/>
        </w:rPr>
        <w:t xml:space="preserve"> Nähe</w:t>
      </w:r>
      <w:r w:rsidR="00E15B15">
        <w:rPr>
          <w:rFonts w:ascii="Arial" w:eastAsiaTheme="minorHAnsi" w:hAnsi="Arial" w:cstheme="minorBidi"/>
          <w:sz w:val="20"/>
          <w:szCs w:val="22"/>
          <w:lang w:eastAsia="en-US"/>
        </w:rPr>
        <w:t xml:space="preserve"> der drei </w:t>
      </w:r>
      <w:r w:rsidR="00B36304">
        <w:rPr>
          <w:rFonts w:ascii="Arial" w:eastAsiaTheme="minorHAnsi" w:hAnsi="Arial" w:cstheme="minorBidi"/>
          <w:sz w:val="20"/>
          <w:szCs w:val="22"/>
          <w:lang w:eastAsia="en-US"/>
        </w:rPr>
        <w:t xml:space="preserve">SICK </w:t>
      </w:r>
      <w:r w:rsidR="00E15B15">
        <w:rPr>
          <w:rFonts w:ascii="Arial" w:eastAsiaTheme="minorHAnsi" w:hAnsi="Arial" w:cstheme="minorBidi"/>
          <w:sz w:val="20"/>
          <w:szCs w:val="22"/>
          <w:lang w:eastAsia="en-US"/>
        </w:rPr>
        <w:t xml:space="preserve">Hallen in </w:t>
      </w:r>
      <w:r w:rsidR="00E15B15" w:rsidRPr="003B453C">
        <w:rPr>
          <w:rFonts w:ascii="Arial" w:eastAsiaTheme="minorHAnsi" w:hAnsi="Arial" w:cstheme="minorBidi"/>
          <w:sz w:val="20"/>
          <w:szCs w:val="22"/>
          <w:lang w:eastAsia="en-US"/>
        </w:rPr>
        <w:t>Hochdorf</w:t>
      </w:r>
      <w:r w:rsidR="00476A17" w:rsidRPr="003B453C">
        <w:rPr>
          <w:rFonts w:ascii="Arial" w:eastAsiaTheme="minorHAnsi" w:hAnsi="Arial" w:cstheme="minorBidi"/>
          <w:sz w:val="20"/>
          <w:szCs w:val="22"/>
          <w:lang w:eastAsia="en-US"/>
        </w:rPr>
        <w:t xml:space="preserve"> </w:t>
      </w:r>
      <w:r w:rsidR="003B453C">
        <w:rPr>
          <w:rFonts w:ascii="Arial" w:eastAsiaTheme="minorHAnsi" w:hAnsi="Arial" w:cstheme="minorBidi"/>
          <w:sz w:val="20"/>
          <w:szCs w:val="22"/>
          <w:lang w:eastAsia="en-US"/>
        </w:rPr>
        <w:t xml:space="preserve">werden </w:t>
      </w:r>
      <w:r w:rsidR="00476A17" w:rsidRPr="003B453C">
        <w:rPr>
          <w:rFonts w:ascii="Arial" w:eastAsiaTheme="minorHAnsi" w:hAnsi="Arial" w:cstheme="minorBidi"/>
          <w:sz w:val="20"/>
          <w:szCs w:val="22"/>
          <w:lang w:eastAsia="en-US"/>
        </w:rPr>
        <w:t>bei der Ver- und Entsorgung Synergieeffekte genutzt</w:t>
      </w:r>
      <w:r w:rsidR="0048718A" w:rsidRPr="003B453C">
        <w:rPr>
          <w:rFonts w:ascii="Arial" w:eastAsiaTheme="minorHAnsi" w:hAnsi="Arial" w:cstheme="minorBidi"/>
          <w:sz w:val="20"/>
          <w:szCs w:val="22"/>
          <w:lang w:eastAsia="en-US"/>
        </w:rPr>
        <w:t>.</w:t>
      </w:r>
      <w:r w:rsidR="00D12F35" w:rsidRPr="003B453C">
        <w:rPr>
          <w:rFonts w:ascii="Arial" w:eastAsiaTheme="minorHAnsi" w:hAnsi="Arial" w:cstheme="minorBidi"/>
          <w:sz w:val="20"/>
          <w:szCs w:val="22"/>
          <w:lang w:eastAsia="en-US"/>
        </w:rPr>
        <w:t xml:space="preserve"> </w:t>
      </w:r>
      <w:r w:rsidR="00476A17" w:rsidRPr="003B453C">
        <w:rPr>
          <w:rFonts w:ascii="Arial" w:eastAsiaTheme="minorHAnsi" w:hAnsi="Arial" w:cstheme="minorBidi"/>
          <w:sz w:val="20"/>
          <w:szCs w:val="22"/>
          <w:lang w:eastAsia="en-US"/>
        </w:rPr>
        <w:t xml:space="preserve">Das </w:t>
      </w:r>
      <w:r w:rsidR="0048718A" w:rsidRPr="003B453C">
        <w:rPr>
          <w:rFonts w:ascii="Arial" w:eastAsiaTheme="minorHAnsi" w:hAnsi="Arial" w:cstheme="minorBidi"/>
          <w:sz w:val="20"/>
          <w:szCs w:val="22"/>
          <w:lang w:eastAsia="en-US"/>
        </w:rPr>
        <w:t>unterstützt SICK auf dem Weg zu</w:t>
      </w:r>
      <w:r w:rsidR="00476A17" w:rsidRPr="003B453C">
        <w:rPr>
          <w:rFonts w:ascii="Arial" w:eastAsiaTheme="minorHAnsi" w:hAnsi="Arial" w:cstheme="minorBidi"/>
          <w:sz w:val="20"/>
          <w:szCs w:val="22"/>
          <w:lang w:eastAsia="en-US"/>
        </w:rPr>
        <w:t xml:space="preserve"> einer </w:t>
      </w:r>
      <w:r w:rsidR="003B2078">
        <w:rPr>
          <w:rFonts w:ascii="Arial" w:eastAsiaTheme="minorHAnsi" w:hAnsi="Arial" w:cstheme="minorBidi"/>
          <w:sz w:val="20"/>
          <w:szCs w:val="22"/>
          <w:lang w:eastAsia="en-US"/>
        </w:rPr>
        <w:t>nachhaltigen Lieferkette</w:t>
      </w:r>
      <w:r w:rsidR="00476A17" w:rsidRPr="003B453C">
        <w:rPr>
          <w:rFonts w:ascii="Arial" w:eastAsiaTheme="minorHAnsi" w:hAnsi="Arial" w:cstheme="minorBidi"/>
          <w:sz w:val="20"/>
          <w:szCs w:val="22"/>
          <w:lang w:eastAsia="en-US"/>
        </w:rPr>
        <w:t>.</w:t>
      </w:r>
      <w:r w:rsidR="005275B1" w:rsidRPr="003B453C">
        <w:rPr>
          <w:rFonts w:ascii="Arial" w:eastAsiaTheme="minorHAnsi" w:hAnsi="Arial" w:cstheme="minorBidi"/>
          <w:sz w:val="20"/>
          <w:szCs w:val="22"/>
          <w:lang w:eastAsia="en-US"/>
        </w:rPr>
        <w:t xml:space="preserve"> </w:t>
      </w:r>
    </w:p>
    <w:p w14:paraId="6F27E201" w14:textId="2340B2D4" w:rsidR="005275B1" w:rsidRDefault="005275B1" w:rsidP="005275B1">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p>
    <w:p w14:paraId="04192917" w14:textId="0B422696" w:rsidR="00DD0C1E" w:rsidRDefault="00DD0C1E" w:rsidP="005275B1">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r>
        <w:rPr>
          <w:rFonts w:ascii="Arial" w:eastAsiaTheme="minorHAnsi" w:hAnsi="Arial" w:cstheme="minorBidi"/>
          <w:sz w:val="20"/>
          <w:szCs w:val="22"/>
          <w:lang w:eastAsia="en-US"/>
        </w:rPr>
        <w:t xml:space="preserve">Der Umzug findet über insgesamt zwei Wochen statt und startete </w:t>
      </w:r>
      <w:r w:rsidR="00BF5877">
        <w:rPr>
          <w:rFonts w:ascii="Arial" w:eastAsiaTheme="minorHAnsi" w:hAnsi="Arial" w:cstheme="minorBidi"/>
          <w:sz w:val="20"/>
          <w:szCs w:val="22"/>
          <w:lang w:eastAsia="en-US"/>
        </w:rPr>
        <w:t>vergangenen</w:t>
      </w:r>
      <w:r>
        <w:rPr>
          <w:rFonts w:ascii="Arial" w:eastAsiaTheme="minorHAnsi" w:hAnsi="Arial" w:cstheme="minorBidi"/>
          <w:sz w:val="20"/>
          <w:szCs w:val="22"/>
          <w:lang w:eastAsia="en-US"/>
        </w:rPr>
        <w:t xml:space="preserve"> Montag. </w:t>
      </w:r>
      <w:r w:rsidR="00BF5877">
        <w:rPr>
          <w:rFonts w:ascii="Arial" w:eastAsiaTheme="minorHAnsi" w:hAnsi="Arial" w:cstheme="minorBidi"/>
          <w:sz w:val="20"/>
          <w:szCs w:val="22"/>
          <w:lang w:eastAsia="en-US"/>
        </w:rPr>
        <w:t>Auch i</w:t>
      </w:r>
      <w:r w:rsidR="006F56A5">
        <w:rPr>
          <w:rFonts w:ascii="Arial" w:eastAsiaTheme="minorHAnsi" w:hAnsi="Arial" w:cstheme="minorBidi"/>
          <w:sz w:val="20"/>
          <w:szCs w:val="22"/>
          <w:lang w:eastAsia="en-US"/>
        </w:rPr>
        <w:t>n d</w:t>
      </w:r>
      <w:r w:rsidR="00BF5877">
        <w:rPr>
          <w:rFonts w:ascii="Arial" w:eastAsiaTheme="minorHAnsi" w:hAnsi="Arial" w:cstheme="minorBidi"/>
          <w:sz w:val="20"/>
          <w:szCs w:val="22"/>
          <w:lang w:eastAsia="en-US"/>
        </w:rPr>
        <w:t>ieser</w:t>
      </w:r>
      <w:r>
        <w:rPr>
          <w:rFonts w:ascii="Arial" w:eastAsiaTheme="minorHAnsi" w:hAnsi="Arial" w:cstheme="minorBidi"/>
          <w:sz w:val="20"/>
          <w:szCs w:val="22"/>
          <w:lang w:eastAsia="en-US"/>
        </w:rPr>
        <w:t xml:space="preserve"> </w:t>
      </w:r>
      <w:r w:rsidR="008160C9">
        <w:rPr>
          <w:rFonts w:ascii="Arial" w:eastAsiaTheme="minorHAnsi" w:hAnsi="Arial" w:cstheme="minorBidi"/>
          <w:sz w:val="20"/>
          <w:szCs w:val="22"/>
          <w:lang w:eastAsia="en-US"/>
        </w:rPr>
        <w:t>Zeit</w:t>
      </w:r>
      <w:r>
        <w:rPr>
          <w:rFonts w:ascii="Arial" w:eastAsiaTheme="minorHAnsi" w:hAnsi="Arial" w:cstheme="minorBidi"/>
          <w:sz w:val="20"/>
          <w:szCs w:val="22"/>
          <w:lang w:eastAsia="en-US"/>
        </w:rPr>
        <w:t xml:space="preserve"> </w:t>
      </w:r>
      <w:r w:rsidR="00BF5877">
        <w:rPr>
          <w:rFonts w:ascii="Arial" w:eastAsiaTheme="minorHAnsi" w:hAnsi="Arial" w:cstheme="minorBidi"/>
          <w:sz w:val="20"/>
          <w:szCs w:val="22"/>
          <w:lang w:eastAsia="en-US"/>
        </w:rPr>
        <w:t>läuft die</w:t>
      </w:r>
      <w:r>
        <w:rPr>
          <w:rFonts w:ascii="Arial" w:eastAsiaTheme="minorHAnsi" w:hAnsi="Arial" w:cstheme="minorBidi"/>
          <w:sz w:val="20"/>
          <w:szCs w:val="22"/>
          <w:lang w:eastAsia="en-US"/>
        </w:rPr>
        <w:t xml:space="preserve"> System</w:t>
      </w:r>
      <w:r w:rsidR="008160C9">
        <w:rPr>
          <w:rFonts w:ascii="Arial" w:eastAsiaTheme="minorHAnsi" w:hAnsi="Arial" w:cstheme="minorBidi"/>
          <w:sz w:val="20"/>
          <w:szCs w:val="22"/>
          <w:lang w:eastAsia="en-US"/>
        </w:rPr>
        <w:t>p</w:t>
      </w:r>
      <w:r>
        <w:rPr>
          <w:rFonts w:ascii="Arial" w:eastAsiaTheme="minorHAnsi" w:hAnsi="Arial" w:cstheme="minorBidi"/>
          <w:sz w:val="20"/>
          <w:szCs w:val="22"/>
          <w:lang w:eastAsia="en-US"/>
        </w:rPr>
        <w:t>roduktion weiter. Stillst</w:t>
      </w:r>
      <w:r w:rsidR="00D46003">
        <w:rPr>
          <w:rFonts w:ascii="Arial" w:eastAsiaTheme="minorHAnsi" w:hAnsi="Arial" w:cstheme="minorBidi"/>
          <w:sz w:val="20"/>
          <w:szCs w:val="22"/>
          <w:lang w:eastAsia="en-US"/>
        </w:rPr>
        <w:t>ä</w:t>
      </w:r>
      <w:r>
        <w:rPr>
          <w:rFonts w:ascii="Arial" w:eastAsiaTheme="minorHAnsi" w:hAnsi="Arial" w:cstheme="minorBidi"/>
          <w:sz w:val="20"/>
          <w:szCs w:val="22"/>
          <w:lang w:eastAsia="en-US"/>
        </w:rPr>
        <w:t>nd</w:t>
      </w:r>
      <w:r w:rsidR="00D46003">
        <w:rPr>
          <w:rFonts w:ascii="Arial" w:eastAsiaTheme="minorHAnsi" w:hAnsi="Arial" w:cstheme="minorBidi"/>
          <w:sz w:val="20"/>
          <w:szCs w:val="22"/>
          <w:lang w:eastAsia="en-US"/>
        </w:rPr>
        <w:t>e</w:t>
      </w:r>
      <w:r>
        <w:rPr>
          <w:rFonts w:ascii="Arial" w:eastAsiaTheme="minorHAnsi" w:hAnsi="Arial" w:cstheme="minorBidi"/>
          <w:sz w:val="20"/>
          <w:szCs w:val="22"/>
          <w:lang w:eastAsia="en-US"/>
        </w:rPr>
        <w:t xml:space="preserve"> der </w:t>
      </w:r>
      <w:r w:rsidR="00D46003">
        <w:rPr>
          <w:rFonts w:ascii="Arial" w:eastAsiaTheme="minorHAnsi" w:hAnsi="Arial" w:cstheme="minorBidi"/>
          <w:sz w:val="20"/>
          <w:szCs w:val="22"/>
          <w:lang w:eastAsia="en-US"/>
        </w:rPr>
        <w:t xml:space="preserve">einzelnen </w:t>
      </w:r>
      <w:r>
        <w:rPr>
          <w:rFonts w:ascii="Arial" w:eastAsiaTheme="minorHAnsi" w:hAnsi="Arial" w:cstheme="minorBidi"/>
          <w:sz w:val="20"/>
          <w:szCs w:val="22"/>
          <w:lang w:eastAsia="en-US"/>
        </w:rPr>
        <w:t>Produktion</w:t>
      </w:r>
      <w:r w:rsidR="00D46003">
        <w:rPr>
          <w:rFonts w:ascii="Arial" w:eastAsiaTheme="minorHAnsi" w:hAnsi="Arial" w:cstheme="minorBidi"/>
          <w:sz w:val="20"/>
          <w:szCs w:val="22"/>
          <w:lang w:eastAsia="en-US"/>
        </w:rPr>
        <w:t>slinien werden</w:t>
      </w:r>
      <w:r>
        <w:rPr>
          <w:rFonts w:ascii="Arial" w:eastAsiaTheme="minorHAnsi" w:hAnsi="Arial" w:cstheme="minorBidi"/>
          <w:sz w:val="20"/>
          <w:szCs w:val="22"/>
          <w:lang w:eastAsia="en-US"/>
        </w:rPr>
        <w:t xml:space="preserve"> während des </w:t>
      </w:r>
      <w:r w:rsidRPr="00D46003">
        <w:rPr>
          <w:rFonts w:ascii="Arial" w:eastAsiaTheme="minorHAnsi" w:hAnsi="Arial" w:cstheme="minorBidi"/>
          <w:sz w:val="20"/>
          <w:szCs w:val="22"/>
          <w:lang w:eastAsia="en-US"/>
        </w:rPr>
        <w:t xml:space="preserve">Umzugs </w:t>
      </w:r>
      <w:r w:rsidR="003B3672" w:rsidRPr="00D46003">
        <w:rPr>
          <w:rFonts w:ascii="Arial" w:eastAsiaTheme="minorHAnsi" w:hAnsi="Arial" w:cstheme="minorBidi"/>
          <w:sz w:val="20"/>
          <w:szCs w:val="22"/>
          <w:lang w:eastAsia="en-US"/>
        </w:rPr>
        <w:t>auf ein</w:t>
      </w:r>
      <w:r w:rsidR="0083300E" w:rsidRPr="00D46003">
        <w:rPr>
          <w:rFonts w:ascii="Arial" w:eastAsiaTheme="minorHAnsi" w:hAnsi="Arial" w:cstheme="minorBidi"/>
          <w:sz w:val="20"/>
          <w:szCs w:val="22"/>
          <w:lang w:eastAsia="en-US"/>
        </w:rPr>
        <w:t xml:space="preserve"> </w:t>
      </w:r>
      <w:r w:rsidR="003B3672" w:rsidRPr="00D46003">
        <w:rPr>
          <w:rFonts w:ascii="Arial" w:eastAsiaTheme="minorHAnsi" w:hAnsi="Arial" w:cstheme="minorBidi"/>
          <w:sz w:val="20"/>
          <w:szCs w:val="22"/>
          <w:lang w:eastAsia="en-US"/>
        </w:rPr>
        <w:t>Minimum reduziert</w:t>
      </w:r>
      <w:r w:rsidR="00AB0BAE" w:rsidRPr="00D46003">
        <w:rPr>
          <w:rFonts w:ascii="Arial" w:eastAsiaTheme="minorHAnsi" w:hAnsi="Arial" w:cstheme="minorBidi"/>
          <w:sz w:val="20"/>
          <w:szCs w:val="22"/>
          <w:lang w:eastAsia="en-US"/>
        </w:rPr>
        <w:t xml:space="preserve">, um den weiterhin hohen Auftragseingang </w:t>
      </w:r>
      <w:r w:rsidR="006F56A5">
        <w:rPr>
          <w:rFonts w:ascii="Arial" w:eastAsiaTheme="minorHAnsi" w:hAnsi="Arial" w:cstheme="minorBidi"/>
          <w:sz w:val="20"/>
          <w:szCs w:val="22"/>
          <w:lang w:eastAsia="en-US"/>
        </w:rPr>
        <w:t>abwickeln zu können</w:t>
      </w:r>
      <w:r w:rsidR="003B3672" w:rsidRPr="00D46003">
        <w:rPr>
          <w:rFonts w:ascii="Arial" w:eastAsiaTheme="minorHAnsi" w:hAnsi="Arial" w:cstheme="minorBidi"/>
          <w:sz w:val="20"/>
          <w:szCs w:val="22"/>
          <w:lang w:eastAsia="en-US"/>
        </w:rPr>
        <w:t>.</w:t>
      </w:r>
      <w:r>
        <w:rPr>
          <w:rFonts w:ascii="Arial" w:eastAsiaTheme="minorHAnsi" w:hAnsi="Arial" w:cstheme="minorBidi"/>
          <w:sz w:val="20"/>
          <w:szCs w:val="22"/>
          <w:lang w:eastAsia="en-US"/>
        </w:rPr>
        <w:t xml:space="preserve"> </w:t>
      </w:r>
      <w:r w:rsidR="003B3672">
        <w:rPr>
          <w:rFonts w:ascii="Arial" w:eastAsiaTheme="minorHAnsi" w:hAnsi="Arial" w:cstheme="minorBidi"/>
          <w:sz w:val="20"/>
          <w:szCs w:val="22"/>
          <w:lang w:eastAsia="en-US"/>
        </w:rPr>
        <w:t>D</w:t>
      </w:r>
      <w:r>
        <w:rPr>
          <w:rFonts w:ascii="Arial" w:eastAsiaTheme="minorHAnsi" w:hAnsi="Arial" w:cstheme="minorBidi"/>
          <w:sz w:val="20"/>
          <w:szCs w:val="22"/>
          <w:lang w:eastAsia="en-US"/>
        </w:rPr>
        <w:t>as</w:t>
      </w:r>
      <w:r w:rsidR="003B3672">
        <w:rPr>
          <w:rFonts w:ascii="Arial" w:eastAsiaTheme="minorHAnsi" w:hAnsi="Arial" w:cstheme="minorBidi"/>
          <w:sz w:val="20"/>
          <w:szCs w:val="22"/>
          <w:lang w:eastAsia="en-US"/>
        </w:rPr>
        <w:t xml:space="preserve"> </w:t>
      </w:r>
      <w:r w:rsidR="003B3672" w:rsidRPr="00D46003">
        <w:rPr>
          <w:rFonts w:ascii="Arial" w:eastAsiaTheme="minorHAnsi" w:hAnsi="Arial" w:cstheme="minorBidi"/>
          <w:sz w:val="20"/>
          <w:szCs w:val="22"/>
          <w:lang w:eastAsia="en-US"/>
        </w:rPr>
        <w:t>ist das Ziel</w:t>
      </w:r>
      <w:r w:rsidR="003B3672">
        <w:rPr>
          <w:rFonts w:ascii="Arial" w:eastAsiaTheme="minorHAnsi" w:hAnsi="Arial" w:cstheme="minorBidi"/>
          <w:sz w:val="20"/>
          <w:szCs w:val="22"/>
          <w:lang w:eastAsia="en-US"/>
        </w:rPr>
        <w:t xml:space="preserve"> der</w:t>
      </w:r>
      <w:r>
        <w:rPr>
          <w:rFonts w:ascii="Arial" w:eastAsiaTheme="minorHAnsi" w:hAnsi="Arial" w:cstheme="minorBidi"/>
          <w:sz w:val="20"/>
          <w:szCs w:val="22"/>
          <w:lang w:eastAsia="en-US"/>
        </w:rPr>
        <w:t xml:space="preserve"> durchgetaktete</w:t>
      </w:r>
      <w:r w:rsidR="00D46003">
        <w:rPr>
          <w:rFonts w:ascii="Arial" w:eastAsiaTheme="minorHAnsi" w:hAnsi="Arial" w:cstheme="minorBidi"/>
          <w:sz w:val="20"/>
          <w:szCs w:val="22"/>
          <w:lang w:eastAsia="en-US"/>
        </w:rPr>
        <w:t>n</w:t>
      </w:r>
      <w:r>
        <w:rPr>
          <w:rFonts w:ascii="Arial" w:eastAsiaTheme="minorHAnsi" w:hAnsi="Arial" w:cstheme="minorBidi"/>
          <w:sz w:val="20"/>
          <w:szCs w:val="22"/>
          <w:lang w:eastAsia="en-US"/>
        </w:rPr>
        <w:t xml:space="preserve"> Projektorganisation: „Wir holen Linie für Linie von Reute nach Hochdorf</w:t>
      </w:r>
      <w:r w:rsidR="006F56A5">
        <w:rPr>
          <w:rFonts w:ascii="Arial" w:eastAsiaTheme="minorHAnsi" w:hAnsi="Arial" w:cstheme="minorBidi"/>
          <w:sz w:val="20"/>
          <w:szCs w:val="22"/>
          <w:lang w:eastAsia="en-US"/>
        </w:rPr>
        <w:t>, d</w:t>
      </w:r>
      <w:r>
        <w:rPr>
          <w:rFonts w:ascii="Arial" w:eastAsiaTheme="minorHAnsi" w:hAnsi="Arial" w:cstheme="minorBidi"/>
          <w:sz w:val="20"/>
          <w:szCs w:val="22"/>
          <w:lang w:eastAsia="en-US"/>
        </w:rPr>
        <w:t xml:space="preserve">abei ist jeder Schritt genaustens </w:t>
      </w:r>
      <w:r w:rsidR="00D46003">
        <w:rPr>
          <w:rFonts w:ascii="Arial" w:eastAsiaTheme="minorHAnsi" w:hAnsi="Arial" w:cstheme="minorBidi"/>
          <w:sz w:val="20"/>
          <w:szCs w:val="22"/>
          <w:lang w:eastAsia="en-US"/>
        </w:rPr>
        <w:t>geplant</w:t>
      </w:r>
      <w:r w:rsidR="006F56A5">
        <w:rPr>
          <w:rFonts w:ascii="Arial" w:eastAsiaTheme="minorHAnsi" w:hAnsi="Arial" w:cstheme="minorBidi"/>
          <w:sz w:val="20"/>
          <w:szCs w:val="22"/>
          <w:lang w:eastAsia="en-US"/>
        </w:rPr>
        <w:t>. D</w:t>
      </w:r>
      <w:r w:rsidR="00E6623C">
        <w:rPr>
          <w:rFonts w:ascii="Arial" w:eastAsiaTheme="minorHAnsi" w:hAnsi="Arial" w:cstheme="minorBidi"/>
          <w:sz w:val="20"/>
          <w:szCs w:val="22"/>
          <w:lang w:eastAsia="en-US"/>
        </w:rPr>
        <w:t>ie neue Verortung der</w:t>
      </w:r>
      <w:r w:rsidR="003B3672">
        <w:rPr>
          <w:rFonts w:ascii="Arial" w:eastAsiaTheme="minorHAnsi" w:hAnsi="Arial" w:cstheme="minorBidi"/>
          <w:sz w:val="20"/>
          <w:szCs w:val="22"/>
          <w:lang w:eastAsia="en-US"/>
        </w:rPr>
        <w:t xml:space="preserve"> </w:t>
      </w:r>
      <w:r w:rsidR="003B3672" w:rsidRPr="00D46003">
        <w:rPr>
          <w:rFonts w:ascii="Arial" w:eastAsiaTheme="minorHAnsi" w:hAnsi="Arial" w:cstheme="minorBidi"/>
          <w:sz w:val="20"/>
          <w:szCs w:val="22"/>
          <w:lang w:eastAsia="en-US"/>
        </w:rPr>
        <w:t>Arbeitsplätze und des Materials sind</w:t>
      </w:r>
      <w:r w:rsidR="00E6623C">
        <w:rPr>
          <w:rFonts w:ascii="Arial" w:eastAsiaTheme="minorHAnsi" w:hAnsi="Arial" w:cstheme="minorBidi"/>
          <w:sz w:val="20"/>
          <w:szCs w:val="22"/>
          <w:lang w:eastAsia="en-US"/>
        </w:rPr>
        <w:t xml:space="preserve"> mittels eines Koordinatensystems </w:t>
      </w:r>
      <w:r w:rsidR="003B3672" w:rsidRPr="00D46003">
        <w:rPr>
          <w:rFonts w:ascii="Arial" w:eastAsiaTheme="minorHAnsi" w:hAnsi="Arial" w:cstheme="minorBidi"/>
          <w:sz w:val="20"/>
          <w:szCs w:val="22"/>
          <w:lang w:eastAsia="en-US"/>
        </w:rPr>
        <w:t>definiert</w:t>
      </w:r>
      <w:r>
        <w:rPr>
          <w:rFonts w:ascii="Arial" w:eastAsiaTheme="minorHAnsi" w:hAnsi="Arial" w:cstheme="minorBidi"/>
          <w:sz w:val="20"/>
          <w:szCs w:val="22"/>
          <w:lang w:eastAsia="en-US"/>
        </w:rPr>
        <w:t xml:space="preserve">. </w:t>
      </w:r>
      <w:r w:rsidR="00E6623C">
        <w:rPr>
          <w:rFonts w:ascii="Arial" w:eastAsiaTheme="minorHAnsi" w:hAnsi="Arial" w:cstheme="minorBidi"/>
          <w:sz w:val="20"/>
          <w:szCs w:val="22"/>
          <w:lang w:eastAsia="en-US"/>
        </w:rPr>
        <w:t>Den Umzug</w:t>
      </w:r>
      <w:r>
        <w:rPr>
          <w:rFonts w:ascii="Arial" w:eastAsiaTheme="minorHAnsi" w:hAnsi="Arial" w:cstheme="minorBidi"/>
          <w:sz w:val="20"/>
          <w:szCs w:val="22"/>
          <w:lang w:eastAsia="en-US"/>
        </w:rPr>
        <w:t xml:space="preserve"> bekommen wir </w:t>
      </w:r>
      <w:r w:rsidR="00E6623C">
        <w:rPr>
          <w:rFonts w:ascii="Arial" w:eastAsiaTheme="minorHAnsi" w:hAnsi="Arial" w:cstheme="minorBidi"/>
          <w:sz w:val="20"/>
          <w:szCs w:val="22"/>
          <w:lang w:eastAsia="en-US"/>
        </w:rPr>
        <w:t xml:space="preserve">damit </w:t>
      </w:r>
      <w:r w:rsidR="008160C9">
        <w:rPr>
          <w:rFonts w:ascii="Arial" w:eastAsiaTheme="minorHAnsi" w:hAnsi="Arial" w:cstheme="minorBidi"/>
          <w:sz w:val="20"/>
          <w:szCs w:val="22"/>
          <w:lang w:eastAsia="en-US"/>
        </w:rPr>
        <w:t>effizient</w:t>
      </w:r>
      <w:r>
        <w:rPr>
          <w:rFonts w:ascii="Arial" w:eastAsiaTheme="minorHAnsi" w:hAnsi="Arial" w:cstheme="minorBidi"/>
          <w:sz w:val="20"/>
          <w:szCs w:val="22"/>
          <w:lang w:eastAsia="en-US"/>
        </w:rPr>
        <w:t xml:space="preserve"> </w:t>
      </w:r>
      <w:r w:rsidR="008160C9">
        <w:rPr>
          <w:rFonts w:ascii="Arial" w:eastAsiaTheme="minorHAnsi" w:hAnsi="Arial" w:cstheme="minorBidi"/>
          <w:sz w:val="20"/>
          <w:szCs w:val="22"/>
          <w:lang w:eastAsia="en-US"/>
        </w:rPr>
        <w:t>über die Bühne</w:t>
      </w:r>
      <w:r>
        <w:rPr>
          <w:rFonts w:ascii="Arial" w:eastAsiaTheme="minorHAnsi" w:hAnsi="Arial" w:cstheme="minorBidi"/>
          <w:sz w:val="20"/>
          <w:szCs w:val="22"/>
          <w:lang w:eastAsia="en-US"/>
        </w:rPr>
        <w:t xml:space="preserve">, ohne dass wir die </w:t>
      </w:r>
      <w:r w:rsidR="00D20DB8">
        <w:rPr>
          <w:rFonts w:ascii="Arial" w:eastAsiaTheme="minorHAnsi" w:hAnsi="Arial" w:cstheme="minorBidi"/>
          <w:sz w:val="20"/>
          <w:szCs w:val="22"/>
          <w:lang w:eastAsia="en-US"/>
        </w:rPr>
        <w:t>einzelnen L</w:t>
      </w:r>
      <w:r w:rsidR="00D46003">
        <w:rPr>
          <w:rFonts w:ascii="Arial" w:eastAsiaTheme="minorHAnsi" w:hAnsi="Arial" w:cstheme="minorBidi"/>
          <w:sz w:val="20"/>
          <w:szCs w:val="22"/>
          <w:lang w:eastAsia="en-US"/>
        </w:rPr>
        <w:t>i</w:t>
      </w:r>
      <w:r w:rsidR="00D20DB8">
        <w:rPr>
          <w:rFonts w:ascii="Arial" w:eastAsiaTheme="minorHAnsi" w:hAnsi="Arial" w:cstheme="minorBidi"/>
          <w:sz w:val="20"/>
          <w:szCs w:val="22"/>
          <w:lang w:eastAsia="en-US"/>
        </w:rPr>
        <w:t xml:space="preserve">nien der </w:t>
      </w:r>
      <w:r>
        <w:rPr>
          <w:rFonts w:ascii="Arial" w:eastAsiaTheme="minorHAnsi" w:hAnsi="Arial" w:cstheme="minorBidi"/>
          <w:sz w:val="20"/>
          <w:szCs w:val="22"/>
          <w:lang w:eastAsia="en-US"/>
        </w:rPr>
        <w:t>System</w:t>
      </w:r>
      <w:r w:rsidR="008160C9">
        <w:rPr>
          <w:rFonts w:ascii="Arial" w:eastAsiaTheme="minorHAnsi" w:hAnsi="Arial" w:cstheme="minorBidi"/>
          <w:sz w:val="20"/>
          <w:szCs w:val="22"/>
          <w:lang w:eastAsia="en-US"/>
        </w:rPr>
        <w:t>p</w:t>
      </w:r>
      <w:r>
        <w:rPr>
          <w:rFonts w:ascii="Arial" w:eastAsiaTheme="minorHAnsi" w:hAnsi="Arial" w:cstheme="minorBidi"/>
          <w:sz w:val="20"/>
          <w:szCs w:val="22"/>
          <w:lang w:eastAsia="en-US"/>
        </w:rPr>
        <w:t>roduktion</w:t>
      </w:r>
      <w:r w:rsidR="003B3672">
        <w:rPr>
          <w:rFonts w:ascii="Arial" w:eastAsiaTheme="minorHAnsi" w:hAnsi="Arial" w:cstheme="minorBidi"/>
          <w:sz w:val="20"/>
          <w:szCs w:val="22"/>
          <w:lang w:eastAsia="en-US"/>
        </w:rPr>
        <w:t xml:space="preserve"> </w:t>
      </w:r>
      <w:r w:rsidR="003B3672" w:rsidRPr="00D46003">
        <w:rPr>
          <w:rFonts w:ascii="Arial" w:eastAsiaTheme="minorHAnsi" w:hAnsi="Arial" w:cstheme="minorBidi"/>
          <w:sz w:val="20"/>
          <w:szCs w:val="22"/>
          <w:lang w:eastAsia="en-US"/>
        </w:rPr>
        <w:t>über längere Zeit</w:t>
      </w:r>
      <w:r>
        <w:rPr>
          <w:rFonts w:ascii="Arial" w:eastAsiaTheme="minorHAnsi" w:hAnsi="Arial" w:cstheme="minorBidi"/>
          <w:sz w:val="20"/>
          <w:szCs w:val="22"/>
          <w:lang w:eastAsia="en-US"/>
        </w:rPr>
        <w:t xml:space="preserve"> stoppen müssen</w:t>
      </w:r>
      <w:r w:rsidR="00E6623C">
        <w:rPr>
          <w:rFonts w:ascii="Arial" w:eastAsiaTheme="minorHAnsi" w:hAnsi="Arial" w:cstheme="minorBidi"/>
          <w:sz w:val="20"/>
          <w:szCs w:val="22"/>
          <w:lang w:eastAsia="en-US"/>
        </w:rPr>
        <w:t xml:space="preserve">“, sagt </w:t>
      </w:r>
      <w:r w:rsidR="00E6623C" w:rsidRPr="00E6623C">
        <w:rPr>
          <w:rFonts w:ascii="Arial" w:eastAsiaTheme="minorHAnsi" w:hAnsi="Arial" w:cstheme="minorBidi"/>
          <w:sz w:val="20"/>
          <w:szCs w:val="22"/>
          <w:lang w:eastAsia="en-US"/>
        </w:rPr>
        <w:t>Simeon Rapp</w:t>
      </w:r>
      <w:r w:rsidR="00E6623C">
        <w:rPr>
          <w:rFonts w:ascii="Arial" w:eastAsiaTheme="minorHAnsi" w:hAnsi="Arial" w:cstheme="minorBidi"/>
          <w:sz w:val="20"/>
          <w:szCs w:val="22"/>
          <w:lang w:eastAsia="en-US"/>
        </w:rPr>
        <w:t xml:space="preserve">, Projektmanager und Produktionsingenieur bei SICK. </w:t>
      </w:r>
    </w:p>
    <w:p w14:paraId="1A7CE46F" w14:textId="77777777" w:rsidR="00DD0C1E" w:rsidRDefault="00DD0C1E" w:rsidP="005275B1">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p>
    <w:p w14:paraId="361FCA39" w14:textId="68FD60E4" w:rsidR="005275B1" w:rsidRPr="00476A17" w:rsidRDefault="005275B1" w:rsidP="005275B1">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r>
        <w:rPr>
          <w:rFonts w:ascii="Arial" w:eastAsiaTheme="minorHAnsi" w:hAnsi="Arial" w:cstheme="minorBidi"/>
          <w:sz w:val="20"/>
          <w:szCs w:val="22"/>
          <w:lang w:eastAsia="en-US"/>
        </w:rPr>
        <w:t xml:space="preserve">Erst 2015 zog die Systemproduktion </w:t>
      </w:r>
      <w:r w:rsidR="00C41CB6">
        <w:rPr>
          <w:rFonts w:ascii="Arial" w:eastAsiaTheme="minorHAnsi" w:hAnsi="Arial" w:cstheme="minorBidi"/>
          <w:sz w:val="20"/>
          <w:szCs w:val="22"/>
          <w:lang w:eastAsia="en-US"/>
        </w:rPr>
        <w:t xml:space="preserve">in </w:t>
      </w:r>
      <w:r>
        <w:rPr>
          <w:rFonts w:ascii="Arial" w:eastAsiaTheme="minorHAnsi" w:hAnsi="Arial" w:cstheme="minorBidi"/>
          <w:sz w:val="20"/>
          <w:szCs w:val="22"/>
          <w:lang w:eastAsia="en-US"/>
        </w:rPr>
        <w:t xml:space="preserve">eine Neubau-Halle </w:t>
      </w:r>
      <w:r w:rsidR="00C41CB6">
        <w:rPr>
          <w:rFonts w:ascii="Arial" w:eastAsiaTheme="minorHAnsi" w:hAnsi="Arial" w:cstheme="minorBidi"/>
          <w:sz w:val="20"/>
          <w:szCs w:val="22"/>
          <w:lang w:eastAsia="en-US"/>
        </w:rPr>
        <w:t>nach</w:t>
      </w:r>
      <w:r>
        <w:rPr>
          <w:rFonts w:ascii="Arial" w:eastAsiaTheme="minorHAnsi" w:hAnsi="Arial" w:cstheme="minorBidi"/>
          <w:sz w:val="20"/>
          <w:szCs w:val="22"/>
          <w:lang w:eastAsia="en-US"/>
        </w:rPr>
        <w:t xml:space="preserve"> Reute. Durch das große Wachstum wurde diese Halle nun zu klein und wird </w:t>
      </w:r>
      <w:r w:rsidR="00056742">
        <w:rPr>
          <w:rFonts w:ascii="Arial" w:eastAsiaTheme="minorHAnsi" w:hAnsi="Arial" w:cstheme="minorBidi"/>
          <w:sz w:val="20"/>
          <w:szCs w:val="22"/>
          <w:lang w:eastAsia="en-US"/>
        </w:rPr>
        <w:t>nach dem Umzug</w:t>
      </w:r>
      <w:r>
        <w:rPr>
          <w:rFonts w:ascii="Arial" w:eastAsiaTheme="minorHAnsi" w:hAnsi="Arial" w:cstheme="minorBidi"/>
          <w:sz w:val="20"/>
          <w:szCs w:val="22"/>
          <w:lang w:eastAsia="en-US"/>
        </w:rPr>
        <w:t xml:space="preserve"> von anderen wachsenden SICK-Produktionen genutzt.</w:t>
      </w:r>
    </w:p>
    <w:p w14:paraId="570458F1" w14:textId="0F7C600F" w:rsidR="00552E1C" w:rsidRDefault="00552E1C" w:rsidP="00840E34">
      <w:pPr>
        <w:pStyle w:val="NormalWeb"/>
        <w:shd w:val="clear" w:color="auto" w:fill="FFFFFF"/>
        <w:spacing w:before="0" w:beforeAutospacing="0" w:after="0" w:afterAutospacing="0" w:line="276" w:lineRule="auto"/>
        <w:jc w:val="both"/>
        <w:rPr>
          <w:rFonts w:ascii="Arial" w:eastAsiaTheme="minorHAnsi" w:hAnsi="Arial" w:cstheme="minorBidi"/>
          <w:b/>
          <w:bCs/>
          <w:sz w:val="20"/>
          <w:szCs w:val="22"/>
          <w:lang w:eastAsia="en-US"/>
        </w:rPr>
      </w:pPr>
      <w:r w:rsidRPr="00A37528">
        <w:rPr>
          <w:rFonts w:ascii="Arial" w:eastAsiaTheme="minorHAnsi" w:hAnsi="Arial" w:cstheme="minorBidi"/>
          <w:b/>
          <w:bCs/>
          <w:sz w:val="20"/>
          <w:szCs w:val="22"/>
          <w:lang w:eastAsia="en-US"/>
        </w:rPr>
        <w:br/>
      </w:r>
      <w:r w:rsidR="00DA2D07">
        <w:rPr>
          <w:rFonts w:ascii="Arial" w:eastAsiaTheme="minorHAnsi" w:hAnsi="Arial" w:cstheme="minorBidi"/>
          <w:b/>
          <w:bCs/>
          <w:sz w:val="20"/>
          <w:szCs w:val="22"/>
          <w:lang w:eastAsia="en-US"/>
        </w:rPr>
        <w:t>SICK-Systeme sind mehr als einzelne Sensoren</w:t>
      </w:r>
    </w:p>
    <w:p w14:paraId="00A34D6A" w14:textId="77777777" w:rsidR="00630F42" w:rsidRPr="00A37528" w:rsidRDefault="00630F42" w:rsidP="00840E34">
      <w:pPr>
        <w:pStyle w:val="NormalWeb"/>
        <w:shd w:val="clear" w:color="auto" w:fill="FFFFFF"/>
        <w:spacing w:before="0" w:beforeAutospacing="0" w:after="0" w:afterAutospacing="0" w:line="276" w:lineRule="auto"/>
        <w:jc w:val="both"/>
        <w:rPr>
          <w:rFonts w:ascii="Arial" w:eastAsiaTheme="minorHAnsi" w:hAnsi="Arial" w:cstheme="minorBidi"/>
          <w:b/>
          <w:bCs/>
          <w:sz w:val="20"/>
          <w:szCs w:val="22"/>
          <w:lang w:eastAsia="en-US"/>
        </w:rPr>
      </w:pPr>
    </w:p>
    <w:p w14:paraId="6CBBB7C7" w14:textId="7290F9CF" w:rsidR="00DA2D07" w:rsidRPr="00D12F35" w:rsidRDefault="00DA2D07" w:rsidP="00D12F35">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r w:rsidRPr="00D12F35">
        <w:rPr>
          <w:rFonts w:ascii="Arial" w:eastAsiaTheme="minorHAnsi" w:hAnsi="Arial" w:cstheme="minorBidi"/>
          <w:sz w:val="20"/>
          <w:szCs w:val="22"/>
          <w:lang w:eastAsia="en-US"/>
        </w:rPr>
        <w:t>Mit einem Sensor allein lassen sich manche Aufgaben</w:t>
      </w:r>
      <w:r w:rsidR="009170F4">
        <w:rPr>
          <w:rFonts w:ascii="Arial" w:eastAsiaTheme="minorHAnsi" w:hAnsi="Arial" w:cstheme="minorBidi"/>
          <w:sz w:val="20"/>
          <w:szCs w:val="22"/>
          <w:lang w:eastAsia="en-US"/>
        </w:rPr>
        <w:t xml:space="preserve"> und </w:t>
      </w:r>
      <w:r w:rsidR="00C41CB6">
        <w:rPr>
          <w:rFonts w:ascii="Arial" w:eastAsiaTheme="minorHAnsi" w:hAnsi="Arial" w:cstheme="minorBidi"/>
          <w:sz w:val="20"/>
          <w:szCs w:val="22"/>
          <w:lang w:eastAsia="en-US"/>
        </w:rPr>
        <w:t>Anforderungen</w:t>
      </w:r>
      <w:r w:rsidRPr="00D12F35">
        <w:rPr>
          <w:rFonts w:ascii="Arial" w:eastAsiaTheme="minorHAnsi" w:hAnsi="Arial" w:cstheme="minorBidi"/>
          <w:sz w:val="20"/>
          <w:szCs w:val="22"/>
          <w:lang w:eastAsia="en-US"/>
        </w:rPr>
        <w:t xml:space="preserve"> nicht lösen. </w:t>
      </w:r>
      <w:r w:rsidR="009170F4">
        <w:rPr>
          <w:rFonts w:ascii="Arial" w:eastAsiaTheme="minorHAnsi" w:hAnsi="Arial" w:cstheme="minorBidi"/>
          <w:sz w:val="20"/>
          <w:szCs w:val="22"/>
          <w:lang w:eastAsia="en-US"/>
        </w:rPr>
        <w:t xml:space="preserve">Hier kommen SICK-Systeme zum Einsatz: </w:t>
      </w:r>
      <w:r w:rsidR="00400B3E">
        <w:rPr>
          <w:rFonts w:ascii="Arial" w:eastAsiaTheme="minorHAnsi" w:hAnsi="Arial" w:cstheme="minorBidi"/>
          <w:sz w:val="20"/>
          <w:szCs w:val="22"/>
          <w:lang w:eastAsia="en-US"/>
        </w:rPr>
        <w:t>S</w:t>
      </w:r>
      <w:r w:rsidR="009170F4">
        <w:rPr>
          <w:rFonts w:ascii="Arial" w:eastAsiaTheme="minorHAnsi" w:hAnsi="Arial" w:cstheme="minorBidi"/>
          <w:sz w:val="20"/>
          <w:szCs w:val="22"/>
          <w:lang w:eastAsia="en-US"/>
        </w:rPr>
        <w:t>ie setzen</w:t>
      </w:r>
      <w:r w:rsidRPr="00D12F35">
        <w:rPr>
          <w:rFonts w:ascii="Arial" w:eastAsiaTheme="minorHAnsi" w:hAnsi="Arial" w:cstheme="minorBidi"/>
          <w:sz w:val="20"/>
          <w:szCs w:val="22"/>
          <w:lang w:eastAsia="en-US"/>
        </w:rPr>
        <w:t xml:space="preserve"> sich aus mehreren Sensoren und weiteren Automatisierungs</w:t>
      </w:r>
      <w:r w:rsidR="006F56A5">
        <w:rPr>
          <w:rFonts w:ascii="Arial" w:eastAsiaTheme="minorHAnsi" w:hAnsi="Arial" w:cstheme="minorBidi"/>
          <w:sz w:val="20"/>
          <w:szCs w:val="22"/>
          <w:lang w:eastAsia="en-US"/>
        </w:rPr>
        <w:t>-</w:t>
      </w:r>
      <w:r w:rsidRPr="00D12F35">
        <w:rPr>
          <w:rFonts w:ascii="Arial" w:eastAsiaTheme="minorHAnsi" w:hAnsi="Arial" w:cstheme="minorBidi"/>
          <w:sz w:val="20"/>
          <w:szCs w:val="22"/>
          <w:lang w:eastAsia="en-US"/>
        </w:rPr>
        <w:t>komponenten zusammen</w:t>
      </w:r>
      <w:r w:rsidRPr="003B453C">
        <w:rPr>
          <w:rFonts w:ascii="Arial" w:eastAsiaTheme="minorHAnsi" w:hAnsi="Arial" w:cstheme="minorBidi"/>
          <w:sz w:val="20"/>
          <w:szCs w:val="22"/>
          <w:lang w:eastAsia="en-US"/>
        </w:rPr>
        <w:t xml:space="preserve">. </w:t>
      </w:r>
      <w:r w:rsidR="0048718A" w:rsidRPr="003B453C">
        <w:rPr>
          <w:rFonts w:ascii="Arial" w:eastAsiaTheme="minorHAnsi" w:hAnsi="Arial" w:cstheme="minorBidi"/>
          <w:sz w:val="20"/>
          <w:szCs w:val="22"/>
          <w:lang w:eastAsia="en-US"/>
        </w:rPr>
        <w:t>SICK-</w:t>
      </w:r>
      <w:r w:rsidRPr="003B453C">
        <w:rPr>
          <w:rFonts w:ascii="Arial" w:eastAsiaTheme="minorHAnsi" w:hAnsi="Arial" w:cstheme="minorBidi"/>
          <w:sz w:val="20"/>
          <w:szCs w:val="22"/>
          <w:lang w:eastAsia="en-US"/>
        </w:rPr>
        <w:t>Servi</w:t>
      </w:r>
      <w:r w:rsidRPr="00D12F35">
        <w:rPr>
          <w:rFonts w:ascii="Arial" w:eastAsiaTheme="minorHAnsi" w:hAnsi="Arial" w:cstheme="minorBidi"/>
          <w:sz w:val="20"/>
          <w:szCs w:val="22"/>
          <w:lang w:eastAsia="en-US"/>
        </w:rPr>
        <w:t xml:space="preserve">cetechniker </w:t>
      </w:r>
      <w:r w:rsidR="009170F4">
        <w:rPr>
          <w:rFonts w:ascii="Arial" w:eastAsiaTheme="minorHAnsi" w:hAnsi="Arial" w:cstheme="minorBidi"/>
          <w:sz w:val="20"/>
          <w:szCs w:val="22"/>
          <w:lang w:eastAsia="en-US"/>
        </w:rPr>
        <w:t>installieren</w:t>
      </w:r>
      <w:r w:rsidRPr="00D12F35">
        <w:rPr>
          <w:rFonts w:ascii="Arial" w:eastAsiaTheme="minorHAnsi" w:hAnsi="Arial" w:cstheme="minorBidi"/>
          <w:sz w:val="20"/>
          <w:szCs w:val="22"/>
          <w:lang w:eastAsia="en-US"/>
        </w:rPr>
        <w:t xml:space="preserve"> diese Systeme bei Kunden </w:t>
      </w:r>
      <w:r w:rsidR="009170F4" w:rsidRPr="00D12F35">
        <w:rPr>
          <w:rFonts w:ascii="Arial" w:eastAsiaTheme="minorHAnsi" w:hAnsi="Arial" w:cstheme="minorBidi"/>
          <w:sz w:val="20"/>
          <w:szCs w:val="22"/>
          <w:lang w:eastAsia="en-US"/>
        </w:rPr>
        <w:t>weltweit</w:t>
      </w:r>
      <w:r w:rsidRPr="00D12F35">
        <w:rPr>
          <w:rFonts w:ascii="Arial" w:eastAsiaTheme="minorHAnsi" w:hAnsi="Arial" w:cstheme="minorBidi"/>
          <w:sz w:val="20"/>
          <w:szCs w:val="22"/>
          <w:lang w:eastAsia="en-US"/>
        </w:rPr>
        <w:t xml:space="preserve">, </w:t>
      </w:r>
      <w:r w:rsidR="009170F4">
        <w:rPr>
          <w:rFonts w:ascii="Arial" w:eastAsiaTheme="minorHAnsi" w:hAnsi="Arial" w:cstheme="minorBidi"/>
          <w:sz w:val="20"/>
          <w:szCs w:val="22"/>
          <w:lang w:eastAsia="en-US"/>
        </w:rPr>
        <w:t xml:space="preserve">nehmen sie </w:t>
      </w:r>
      <w:r w:rsidRPr="00D12F35">
        <w:rPr>
          <w:rFonts w:ascii="Arial" w:eastAsiaTheme="minorHAnsi" w:hAnsi="Arial" w:cstheme="minorBidi"/>
          <w:sz w:val="20"/>
          <w:szCs w:val="22"/>
          <w:lang w:eastAsia="en-US"/>
        </w:rPr>
        <w:t xml:space="preserve">in Betrieb und </w:t>
      </w:r>
      <w:r w:rsidR="009170F4">
        <w:rPr>
          <w:rFonts w:ascii="Arial" w:eastAsiaTheme="minorHAnsi" w:hAnsi="Arial" w:cstheme="minorBidi"/>
          <w:sz w:val="20"/>
          <w:szCs w:val="22"/>
          <w:lang w:eastAsia="en-US"/>
        </w:rPr>
        <w:t xml:space="preserve">betreuen sie </w:t>
      </w:r>
      <w:r w:rsidRPr="00D12F35">
        <w:rPr>
          <w:rFonts w:ascii="Arial" w:eastAsiaTheme="minorHAnsi" w:hAnsi="Arial" w:cstheme="minorBidi"/>
          <w:sz w:val="20"/>
          <w:szCs w:val="22"/>
          <w:lang w:eastAsia="en-US"/>
        </w:rPr>
        <w:t xml:space="preserve">über die </w:t>
      </w:r>
      <w:r w:rsidR="009170F4">
        <w:rPr>
          <w:rFonts w:ascii="Arial" w:eastAsiaTheme="minorHAnsi" w:hAnsi="Arial" w:cstheme="minorBidi"/>
          <w:sz w:val="20"/>
          <w:szCs w:val="22"/>
          <w:lang w:eastAsia="en-US"/>
        </w:rPr>
        <w:t>Produktl</w:t>
      </w:r>
      <w:r w:rsidRPr="00D12F35">
        <w:rPr>
          <w:rFonts w:ascii="Arial" w:eastAsiaTheme="minorHAnsi" w:hAnsi="Arial" w:cstheme="minorBidi"/>
          <w:sz w:val="20"/>
          <w:szCs w:val="22"/>
          <w:lang w:eastAsia="en-US"/>
        </w:rPr>
        <w:t>ebensdauer.</w:t>
      </w:r>
    </w:p>
    <w:p w14:paraId="788637D6" w14:textId="77777777" w:rsidR="00DA2D07" w:rsidRPr="00D12F35" w:rsidRDefault="00DA2D07" w:rsidP="00D12F35">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p>
    <w:p w14:paraId="53B81BBC" w14:textId="2FBC9C1B" w:rsidR="00E52D5D" w:rsidRDefault="00DA2D07" w:rsidP="00D12F35">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r w:rsidRPr="00D12F35">
        <w:rPr>
          <w:rFonts w:ascii="Arial" w:eastAsiaTheme="minorHAnsi" w:hAnsi="Arial" w:cstheme="minorBidi"/>
          <w:sz w:val="20"/>
          <w:szCs w:val="22"/>
          <w:lang w:eastAsia="en-US"/>
        </w:rPr>
        <w:t>SICK</w:t>
      </w:r>
      <w:r w:rsidR="00E52D5D">
        <w:rPr>
          <w:rFonts w:ascii="Arial" w:eastAsiaTheme="minorHAnsi" w:hAnsi="Arial" w:cstheme="minorBidi"/>
          <w:sz w:val="20"/>
          <w:szCs w:val="22"/>
          <w:lang w:eastAsia="en-US"/>
        </w:rPr>
        <w:t>-</w:t>
      </w:r>
      <w:r w:rsidRPr="00D12F35">
        <w:rPr>
          <w:rFonts w:ascii="Arial" w:eastAsiaTheme="minorHAnsi" w:hAnsi="Arial" w:cstheme="minorBidi"/>
          <w:sz w:val="20"/>
          <w:szCs w:val="22"/>
          <w:lang w:eastAsia="en-US"/>
        </w:rPr>
        <w:t xml:space="preserve">Systeme </w:t>
      </w:r>
      <w:r w:rsidR="00E52D5D">
        <w:rPr>
          <w:rFonts w:ascii="Arial" w:eastAsiaTheme="minorHAnsi" w:hAnsi="Arial" w:cstheme="minorBidi"/>
          <w:sz w:val="20"/>
          <w:szCs w:val="22"/>
          <w:lang w:eastAsia="en-US"/>
        </w:rPr>
        <w:t>kommen</w:t>
      </w:r>
      <w:r w:rsidRPr="00D12F35">
        <w:rPr>
          <w:rFonts w:ascii="Arial" w:eastAsiaTheme="minorHAnsi" w:hAnsi="Arial" w:cstheme="minorBidi"/>
          <w:sz w:val="20"/>
          <w:szCs w:val="22"/>
          <w:lang w:eastAsia="en-US"/>
        </w:rPr>
        <w:t xml:space="preserve"> </w:t>
      </w:r>
      <w:r w:rsidR="00E52D5D">
        <w:rPr>
          <w:rFonts w:ascii="Arial" w:eastAsiaTheme="minorHAnsi" w:hAnsi="Arial" w:cstheme="minorBidi"/>
          <w:sz w:val="20"/>
          <w:szCs w:val="22"/>
          <w:lang w:eastAsia="en-US"/>
        </w:rPr>
        <w:t>in verschiedenen</w:t>
      </w:r>
      <w:r w:rsidRPr="00D12F35">
        <w:rPr>
          <w:rFonts w:ascii="Arial" w:eastAsiaTheme="minorHAnsi" w:hAnsi="Arial" w:cstheme="minorBidi"/>
          <w:sz w:val="20"/>
          <w:szCs w:val="22"/>
          <w:lang w:eastAsia="en-US"/>
        </w:rPr>
        <w:t xml:space="preserve"> Bereich</w:t>
      </w:r>
      <w:r w:rsidR="00E52D5D">
        <w:rPr>
          <w:rFonts w:ascii="Arial" w:eastAsiaTheme="minorHAnsi" w:hAnsi="Arial" w:cstheme="minorBidi"/>
          <w:sz w:val="20"/>
          <w:szCs w:val="22"/>
          <w:lang w:eastAsia="en-US"/>
        </w:rPr>
        <w:t>en zum Einsatz, beispielsweise</w:t>
      </w:r>
      <w:r w:rsidR="003B2078">
        <w:rPr>
          <w:rFonts w:ascii="Arial" w:eastAsiaTheme="minorHAnsi" w:hAnsi="Arial" w:cstheme="minorBidi"/>
          <w:sz w:val="20"/>
          <w:szCs w:val="22"/>
          <w:lang w:eastAsia="en-US"/>
        </w:rPr>
        <w:t>:</w:t>
      </w:r>
    </w:p>
    <w:p w14:paraId="5F982C03" w14:textId="77777777" w:rsidR="00E52D5D" w:rsidRDefault="00E52D5D" w:rsidP="00D12F35">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p>
    <w:p w14:paraId="0315913A" w14:textId="6AF6B664" w:rsidR="003B453C" w:rsidRPr="00E52D5D" w:rsidRDefault="006F56A5" w:rsidP="00D12F35">
      <w:pPr>
        <w:pStyle w:val="NormalWeb"/>
        <w:numPr>
          <w:ilvl w:val="0"/>
          <w:numId w:val="10"/>
        </w:numPr>
        <w:shd w:val="clear" w:color="auto" w:fill="FFFFFF"/>
        <w:spacing w:before="0" w:beforeAutospacing="0" w:after="0" w:afterAutospacing="0" w:line="276" w:lineRule="auto"/>
        <w:jc w:val="both"/>
        <w:rPr>
          <w:rFonts w:ascii="Arial" w:eastAsiaTheme="minorHAnsi" w:hAnsi="Arial" w:cstheme="minorBidi"/>
          <w:sz w:val="20"/>
          <w:szCs w:val="22"/>
          <w:lang w:eastAsia="en-US"/>
        </w:rPr>
      </w:pPr>
      <w:r>
        <w:rPr>
          <w:rFonts w:ascii="Arial" w:eastAsiaTheme="minorHAnsi" w:hAnsi="Arial" w:cstheme="minorBidi"/>
          <w:sz w:val="20"/>
          <w:szCs w:val="22"/>
          <w:lang w:eastAsia="en-US"/>
        </w:rPr>
        <w:t>i</w:t>
      </w:r>
      <w:r w:rsidR="00E52D5D">
        <w:rPr>
          <w:rFonts w:ascii="Arial" w:eastAsiaTheme="minorHAnsi" w:hAnsi="Arial" w:cstheme="minorBidi"/>
          <w:sz w:val="20"/>
          <w:szCs w:val="22"/>
          <w:lang w:eastAsia="en-US"/>
        </w:rPr>
        <w:t xml:space="preserve">n </w:t>
      </w:r>
      <w:r w:rsidR="00DA2D07" w:rsidRPr="00D12F35">
        <w:rPr>
          <w:rFonts w:ascii="Arial" w:eastAsiaTheme="minorHAnsi" w:hAnsi="Arial" w:cstheme="minorBidi"/>
          <w:sz w:val="20"/>
          <w:szCs w:val="22"/>
          <w:lang w:eastAsia="en-US"/>
        </w:rPr>
        <w:t>der Logistik</w:t>
      </w:r>
      <w:r w:rsidR="009170F4">
        <w:rPr>
          <w:rFonts w:ascii="Arial" w:eastAsiaTheme="minorHAnsi" w:hAnsi="Arial" w:cstheme="minorBidi"/>
          <w:sz w:val="20"/>
          <w:szCs w:val="22"/>
          <w:lang w:eastAsia="en-US"/>
        </w:rPr>
        <w:t>automation</w:t>
      </w:r>
      <w:r w:rsidR="006C2C21">
        <w:rPr>
          <w:rFonts w:ascii="Arial" w:eastAsiaTheme="minorHAnsi" w:hAnsi="Arial" w:cstheme="minorBidi"/>
          <w:sz w:val="20"/>
          <w:szCs w:val="22"/>
          <w:lang w:eastAsia="en-US"/>
        </w:rPr>
        <w:t xml:space="preserve">, etwa </w:t>
      </w:r>
      <w:r w:rsidR="00056742">
        <w:rPr>
          <w:rFonts w:ascii="Arial" w:eastAsiaTheme="minorHAnsi" w:hAnsi="Arial" w:cstheme="minorBidi"/>
          <w:sz w:val="20"/>
          <w:szCs w:val="22"/>
          <w:lang w:eastAsia="en-US"/>
        </w:rPr>
        <w:t>für den</w:t>
      </w:r>
      <w:r w:rsidR="006C2C21">
        <w:rPr>
          <w:rFonts w:ascii="Arial" w:eastAsiaTheme="minorHAnsi" w:hAnsi="Arial" w:cstheme="minorBidi"/>
          <w:sz w:val="20"/>
          <w:szCs w:val="22"/>
          <w:lang w:eastAsia="en-US"/>
        </w:rPr>
        <w:t xml:space="preserve"> Paketversand: </w:t>
      </w:r>
      <w:r w:rsidR="00DA2D07" w:rsidRPr="00D12F35">
        <w:rPr>
          <w:rFonts w:ascii="Arial" w:eastAsiaTheme="minorHAnsi" w:hAnsi="Arial" w:cstheme="minorBidi"/>
          <w:sz w:val="20"/>
          <w:szCs w:val="22"/>
          <w:lang w:eastAsia="en-US"/>
        </w:rPr>
        <w:t xml:space="preserve">Track &amp; Trace Systeme </w:t>
      </w:r>
      <w:r w:rsidR="006C2C21" w:rsidRPr="00D12F35">
        <w:rPr>
          <w:rFonts w:ascii="Arial" w:eastAsiaTheme="minorHAnsi" w:hAnsi="Arial" w:cstheme="minorBidi"/>
          <w:sz w:val="20"/>
          <w:szCs w:val="22"/>
          <w:lang w:eastAsia="en-US"/>
        </w:rPr>
        <w:t>lesen</w:t>
      </w:r>
      <w:r w:rsidR="006C2C21">
        <w:rPr>
          <w:rFonts w:ascii="Arial" w:eastAsiaTheme="minorHAnsi" w:hAnsi="Arial" w:cstheme="minorBidi"/>
          <w:sz w:val="20"/>
          <w:szCs w:val="22"/>
          <w:lang w:eastAsia="en-US"/>
        </w:rPr>
        <w:t xml:space="preserve"> </w:t>
      </w:r>
      <w:r w:rsidR="00DA2D07" w:rsidRPr="00D12F35">
        <w:rPr>
          <w:rFonts w:ascii="Arial" w:eastAsiaTheme="minorHAnsi" w:hAnsi="Arial" w:cstheme="minorBidi"/>
          <w:sz w:val="20"/>
          <w:szCs w:val="22"/>
          <w:lang w:eastAsia="en-US"/>
        </w:rPr>
        <w:t>Barcodes mit hoher Zuverlässigkeit</w:t>
      </w:r>
      <w:r w:rsidR="006C2C21">
        <w:rPr>
          <w:rFonts w:ascii="Arial" w:eastAsiaTheme="minorHAnsi" w:hAnsi="Arial" w:cstheme="minorBidi"/>
          <w:sz w:val="20"/>
          <w:szCs w:val="22"/>
          <w:lang w:eastAsia="en-US"/>
        </w:rPr>
        <w:t>,</w:t>
      </w:r>
      <w:r w:rsidR="00DA2D07" w:rsidRPr="00D12F35">
        <w:rPr>
          <w:rFonts w:ascii="Arial" w:eastAsiaTheme="minorHAnsi" w:hAnsi="Arial" w:cstheme="minorBidi"/>
          <w:sz w:val="20"/>
          <w:szCs w:val="22"/>
          <w:lang w:eastAsia="en-US"/>
        </w:rPr>
        <w:t xml:space="preserve"> </w:t>
      </w:r>
      <w:r w:rsidR="006C2C21" w:rsidRPr="00D12F35">
        <w:rPr>
          <w:rFonts w:ascii="Arial" w:eastAsiaTheme="minorHAnsi" w:hAnsi="Arial" w:cstheme="minorBidi"/>
          <w:sz w:val="20"/>
          <w:szCs w:val="22"/>
          <w:lang w:eastAsia="en-US"/>
        </w:rPr>
        <w:t xml:space="preserve">ermitteln </w:t>
      </w:r>
      <w:r w:rsidR="00DA2D07" w:rsidRPr="00D12F35">
        <w:rPr>
          <w:rFonts w:ascii="Arial" w:eastAsiaTheme="minorHAnsi" w:hAnsi="Arial" w:cstheme="minorBidi"/>
          <w:sz w:val="20"/>
          <w:szCs w:val="22"/>
          <w:lang w:eastAsia="en-US"/>
        </w:rPr>
        <w:t xml:space="preserve">Objektabmessungen und </w:t>
      </w:r>
      <w:r w:rsidR="006C2C21">
        <w:rPr>
          <w:rFonts w:ascii="Arial" w:eastAsiaTheme="minorHAnsi" w:hAnsi="Arial" w:cstheme="minorBidi"/>
          <w:sz w:val="20"/>
          <w:szCs w:val="22"/>
          <w:lang w:eastAsia="en-US"/>
        </w:rPr>
        <w:t>-g</w:t>
      </w:r>
      <w:r w:rsidR="00DA2D07" w:rsidRPr="00D12F35">
        <w:rPr>
          <w:rFonts w:ascii="Arial" w:eastAsiaTheme="minorHAnsi" w:hAnsi="Arial" w:cstheme="minorBidi"/>
          <w:sz w:val="20"/>
          <w:szCs w:val="22"/>
          <w:lang w:eastAsia="en-US"/>
        </w:rPr>
        <w:t xml:space="preserve">ewicht </w:t>
      </w:r>
      <w:r w:rsidR="006C2C21">
        <w:rPr>
          <w:rFonts w:ascii="Arial" w:eastAsiaTheme="minorHAnsi" w:hAnsi="Arial" w:cstheme="minorBidi"/>
          <w:sz w:val="20"/>
          <w:szCs w:val="22"/>
          <w:lang w:eastAsia="en-US"/>
        </w:rPr>
        <w:t>oder erkennen</w:t>
      </w:r>
      <w:r w:rsidR="00DA2D07" w:rsidRPr="00D12F35">
        <w:rPr>
          <w:rFonts w:ascii="Arial" w:eastAsiaTheme="minorHAnsi" w:hAnsi="Arial" w:cstheme="minorBidi"/>
          <w:sz w:val="20"/>
          <w:szCs w:val="22"/>
          <w:lang w:eastAsia="en-US"/>
        </w:rPr>
        <w:t xml:space="preserve"> Gefahrgutkennzeichnungen. </w:t>
      </w:r>
    </w:p>
    <w:p w14:paraId="689A4613" w14:textId="68FA8B70" w:rsidR="00E52D5D" w:rsidRPr="006C2C21" w:rsidRDefault="006F56A5" w:rsidP="00D12F35">
      <w:pPr>
        <w:pStyle w:val="NormalWeb"/>
        <w:numPr>
          <w:ilvl w:val="0"/>
          <w:numId w:val="10"/>
        </w:numPr>
        <w:shd w:val="clear" w:color="auto" w:fill="FFFFFF"/>
        <w:spacing w:before="0" w:beforeAutospacing="0" w:after="0" w:afterAutospacing="0" w:line="276" w:lineRule="auto"/>
        <w:jc w:val="both"/>
        <w:rPr>
          <w:rFonts w:ascii="Arial" w:eastAsiaTheme="minorHAnsi" w:hAnsi="Arial" w:cstheme="minorBidi"/>
          <w:sz w:val="20"/>
          <w:szCs w:val="22"/>
          <w:lang w:eastAsia="en-US"/>
        </w:rPr>
      </w:pPr>
      <w:r>
        <w:rPr>
          <w:rFonts w:ascii="Arial" w:eastAsiaTheme="minorHAnsi" w:hAnsi="Arial" w:cstheme="minorBidi"/>
          <w:sz w:val="20"/>
          <w:szCs w:val="22"/>
          <w:lang w:eastAsia="en-US"/>
        </w:rPr>
        <w:t>f</w:t>
      </w:r>
      <w:r w:rsidR="00E52D5D" w:rsidRPr="006C2C21">
        <w:rPr>
          <w:rFonts w:ascii="Arial" w:eastAsiaTheme="minorHAnsi" w:hAnsi="Arial" w:cstheme="minorBidi"/>
          <w:sz w:val="20"/>
          <w:szCs w:val="22"/>
          <w:lang w:eastAsia="en-US"/>
        </w:rPr>
        <w:t>ür den</w:t>
      </w:r>
      <w:r w:rsidR="0048718A" w:rsidRPr="006C2C21">
        <w:rPr>
          <w:rFonts w:ascii="Arial" w:eastAsiaTheme="minorHAnsi" w:hAnsi="Arial" w:cstheme="minorBidi"/>
          <w:sz w:val="20"/>
          <w:szCs w:val="22"/>
          <w:lang w:eastAsia="en-US"/>
        </w:rPr>
        <w:t xml:space="preserve"> Umweltschutz</w:t>
      </w:r>
      <w:r w:rsidR="006C2C21" w:rsidRPr="006C2C21">
        <w:rPr>
          <w:rFonts w:ascii="Arial" w:eastAsiaTheme="minorHAnsi" w:hAnsi="Arial" w:cstheme="minorBidi"/>
          <w:sz w:val="20"/>
          <w:szCs w:val="22"/>
          <w:lang w:eastAsia="en-US"/>
        </w:rPr>
        <w:t>:</w:t>
      </w:r>
      <w:r w:rsidR="0048718A" w:rsidRPr="006C2C21">
        <w:rPr>
          <w:rFonts w:ascii="Arial" w:eastAsiaTheme="minorHAnsi" w:hAnsi="Arial" w:cstheme="minorBidi"/>
          <w:sz w:val="20"/>
          <w:szCs w:val="22"/>
          <w:lang w:eastAsia="en-US"/>
        </w:rPr>
        <w:t xml:space="preserve"> mit SICK Gas</w:t>
      </w:r>
      <w:r w:rsidR="00E52D5D" w:rsidRPr="006C2C21">
        <w:rPr>
          <w:rFonts w:ascii="Arial" w:eastAsiaTheme="minorHAnsi" w:hAnsi="Arial" w:cstheme="minorBidi"/>
          <w:sz w:val="20"/>
          <w:szCs w:val="22"/>
          <w:lang w:eastAsia="en-US"/>
        </w:rPr>
        <w:t>a</w:t>
      </w:r>
      <w:r w:rsidR="0048718A" w:rsidRPr="006C2C21">
        <w:rPr>
          <w:rFonts w:ascii="Arial" w:eastAsiaTheme="minorHAnsi" w:hAnsi="Arial" w:cstheme="minorBidi"/>
          <w:sz w:val="20"/>
          <w:szCs w:val="22"/>
          <w:lang w:eastAsia="en-US"/>
        </w:rPr>
        <w:t>nalyse</w:t>
      </w:r>
      <w:r w:rsidR="00E52D5D" w:rsidRPr="006C2C21">
        <w:rPr>
          <w:rFonts w:ascii="Arial" w:eastAsiaTheme="minorHAnsi" w:hAnsi="Arial" w:cstheme="minorBidi"/>
          <w:sz w:val="20"/>
          <w:szCs w:val="22"/>
          <w:lang w:eastAsia="en-US"/>
        </w:rPr>
        <w:t>-S</w:t>
      </w:r>
      <w:r w:rsidR="0048718A" w:rsidRPr="006C2C21">
        <w:rPr>
          <w:rFonts w:ascii="Arial" w:eastAsiaTheme="minorHAnsi" w:hAnsi="Arial" w:cstheme="minorBidi"/>
          <w:sz w:val="20"/>
          <w:szCs w:val="22"/>
          <w:lang w:eastAsia="en-US"/>
        </w:rPr>
        <w:t xml:space="preserve">ystemen </w:t>
      </w:r>
      <w:r w:rsidR="00606E8D" w:rsidRPr="006C2C21">
        <w:rPr>
          <w:rFonts w:ascii="Arial" w:eastAsiaTheme="minorHAnsi" w:hAnsi="Arial" w:cstheme="minorBidi"/>
          <w:sz w:val="20"/>
          <w:szCs w:val="22"/>
          <w:lang w:eastAsia="en-US"/>
        </w:rPr>
        <w:t xml:space="preserve">wird </w:t>
      </w:r>
      <w:r w:rsidR="0048718A" w:rsidRPr="006C2C21">
        <w:rPr>
          <w:rFonts w:ascii="Arial" w:eastAsiaTheme="minorHAnsi" w:hAnsi="Arial" w:cstheme="minorBidi"/>
          <w:sz w:val="20"/>
          <w:szCs w:val="22"/>
          <w:lang w:eastAsia="en-US"/>
        </w:rPr>
        <w:t>die Einhaltung von Emission</w:t>
      </w:r>
      <w:r w:rsidR="003B453C" w:rsidRPr="006C2C21">
        <w:rPr>
          <w:rFonts w:ascii="Arial" w:eastAsiaTheme="minorHAnsi" w:hAnsi="Arial" w:cstheme="minorBidi"/>
          <w:sz w:val="20"/>
          <w:szCs w:val="22"/>
          <w:lang w:eastAsia="en-US"/>
        </w:rPr>
        <w:t>s</w:t>
      </w:r>
      <w:r w:rsidR="0048718A" w:rsidRPr="006C2C21">
        <w:rPr>
          <w:rFonts w:ascii="Arial" w:eastAsiaTheme="minorHAnsi" w:hAnsi="Arial" w:cstheme="minorBidi"/>
          <w:sz w:val="20"/>
          <w:szCs w:val="22"/>
          <w:lang w:eastAsia="en-US"/>
        </w:rPr>
        <w:t xml:space="preserve">grenzen kontinuierlich überwacht. </w:t>
      </w:r>
    </w:p>
    <w:p w14:paraId="170FC39C" w14:textId="77101526" w:rsidR="0048718A" w:rsidRPr="006C2C21" w:rsidRDefault="006F56A5" w:rsidP="00E52D5D">
      <w:pPr>
        <w:pStyle w:val="NormalWeb"/>
        <w:numPr>
          <w:ilvl w:val="0"/>
          <w:numId w:val="10"/>
        </w:numPr>
        <w:shd w:val="clear" w:color="auto" w:fill="FFFFFF"/>
        <w:spacing w:before="0" w:beforeAutospacing="0" w:after="0" w:afterAutospacing="0" w:line="276" w:lineRule="auto"/>
        <w:jc w:val="both"/>
        <w:rPr>
          <w:rFonts w:ascii="Arial" w:eastAsiaTheme="minorHAnsi" w:hAnsi="Arial" w:cstheme="minorBidi"/>
          <w:sz w:val="20"/>
          <w:szCs w:val="22"/>
          <w:lang w:eastAsia="en-US"/>
        </w:rPr>
      </w:pPr>
      <w:r>
        <w:rPr>
          <w:rFonts w:ascii="Arial" w:eastAsiaTheme="minorHAnsi" w:hAnsi="Arial" w:cstheme="minorBidi"/>
          <w:sz w:val="20"/>
          <w:szCs w:val="22"/>
          <w:lang w:eastAsia="en-US"/>
        </w:rPr>
        <w:lastRenderedPageBreak/>
        <w:t>z</w:t>
      </w:r>
      <w:r w:rsidR="0048718A" w:rsidRPr="006C2C21">
        <w:rPr>
          <w:rFonts w:ascii="Arial" w:eastAsiaTheme="minorHAnsi" w:hAnsi="Arial" w:cstheme="minorBidi"/>
          <w:sz w:val="20"/>
          <w:szCs w:val="22"/>
          <w:lang w:eastAsia="en-US"/>
        </w:rPr>
        <w:t>ur Erhöhung der Sicherheit</w:t>
      </w:r>
      <w:r w:rsidR="006C2C21" w:rsidRPr="006C2C21">
        <w:rPr>
          <w:rFonts w:ascii="Arial" w:eastAsiaTheme="minorHAnsi" w:hAnsi="Arial" w:cstheme="minorBidi"/>
          <w:sz w:val="20"/>
          <w:szCs w:val="22"/>
          <w:lang w:eastAsia="en-US"/>
        </w:rPr>
        <w:t>:</w:t>
      </w:r>
      <w:r w:rsidR="00606E8D" w:rsidRPr="006C2C21">
        <w:rPr>
          <w:rFonts w:ascii="Arial" w:eastAsiaTheme="minorHAnsi" w:hAnsi="Arial" w:cstheme="minorBidi"/>
          <w:sz w:val="20"/>
          <w:szCs w:val="22"/>
          <w:lang w:eastAsia="en-US"/>
        </w:rPr>
        <w:t xml:space="preserve"> </w:t>
      </w:r>
      <w:r w:rsidR="0048718A" w:rsidRPr="006C2C21">
        <w:rPr>
          <w:rFonts w:ascii="Arial" w:eastAsiaTheme="minorHAnsi" w:hAnsi="Arial" w:cstheme="minorBidi"/>
          <w:sz w:val="20"/>
          <w:szCs w:val="22"/>
          <w:lang w:eastAsia="en-US"/>
        </w:rPr>
        <w:t xml:space="preserve">vor großen Autotunneln </w:t>
      </w:r>
      <w:r w:rsidR="00606E8D" w:rsidRPr="006C2C21">
        <w:rPr>
          <w:rFonts w:ascii="Arial" w:eastAsiaTheme="minorHAnsi" w:hAnsi="Arial" w:cstheme="minorBidi"/>
          <w:sz w:val="20"/>
          <w:szCs w:val="22"/>
          <w:lang w:eastAsia="en-US"/>
        </w:rPr>
        <w:t xml:space="preserve">werden </w:t>
      </w:r>
      <w:r w:rsidR="0048718A" w:rsidRPr="006C2C21">
        <w:rPr>
          <w:rFonts w:ascii="Arial" w:eastAsiaTheme="minorHAnsi" w:hAnsi="Arial" w:cstheme="minorBidi"/>
          <w:sz w:val="20"/>
          <w:szCs w:val="22"/>
          <w:lang w:eastAsia="en-US"/>
        </w:rPr>
        <w:t>einfahrende Lastwagen von SICK Systemen auf überhitzte Komponenten überprüft.</w:t>
      </w:r>
    </w:p>
    <w:p w14:paraId="0B38A94E" w14:textId="328C77DE" w:rsidR="006F56A5" w:rsidRDefault="006F56A5" w:rsidP="00840E34">
      <w:pPr>
        <w:spacing w:line="276" w:lineRule="auto"/>
        <w:rPr>
          <w:rFonts w:cs="Arial"/>
          <w:szCs w:val="20"/>
        </w:rPr>
      </w:pPr>
    </w:p>
    <w:p w14:paraId="03B71993" w14:textId="1BD1A54E" w:rsidR="00840E34" w:rsidRDefault="00091D29" w:rsidP="00840E34">
      <w:pPr>
        <w:spacing w:line="276" w:lineRule="auto"/>
        <w:rPr>
          <w:rFonts w:cs="Arial"/>
          <w:szCs w:val="20"/>
        </w:rPr>
      </w:pPr>
      <w:r w:rsidRPr="00091D29">
        <w:rPr>
          <w:rFonts w:cs="Arial"/>
          <w:szCs w:val="20"/>
        </w:rPr>
        <w:t xml:space="preserve">- - - </w:t>
      </w:r>
    </w:p>
    <w:p w14:paraId="01C27E1C" w14:textId="54BF74CE" w:rsidR="00341E6B" w:rsidRDefault="00341E6B" w:rsidP="00840E34">
      <w:pPr>
        <w:spacing w:line="276" w:lineRule="auto"/>
        <w:rPr>
          <w:rFonts w:cs="Arial"/>
          <w:szCs w:val="20"/>
        </w:rPr>
      </w:pPr>
      <w:r>
        <w:rPr>
          <w:noProof/>
        </w:rPr>
        <w:drawing>
          <wp:anchor distT="0" distB="0" distL="114300" distR="114300" simplePos="0" relativeHeight="251659264" behindDoc="0" locked="0" layoutInCell="1" allowOverlap="1" wp14:anchorId="179B6A00" wp14:editId="645E279C">
            <wp:simplePos x="0" y="0"/>
            <wp:positionH relativeFrom="margin">
              <wp:posOffset>3060065</wp:posOffset>
            </wp:positionH>
            <wp:positionV relativeFrom="paragraph">
              <wp:posOffset>168749</wp:posOffset>
            </wp:positionV>
            <wp:extent cx="2880000" cy="1921428"/>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0" cy="1921428"/>
                    </a:xfrm>
                    <a:prstGeom prst="rect">
                      <a:avLst/>
                    </a:prstGeom>
                    <a:noFill/>
                    <a:ln>
                      <a:noFill/>
                    </a:ln>
                  </pic:spPr>
                </pic:pic>
              </a:graphicData>
            </a:graphic>
          </wp:anchor>
        </w:drawing>
      </w:r>
    </w:p>
    <w:p w14:paraId="23B70838" w14:textId="01C0EB1A" w:rsidR="00341E6B" w:rsidRDefault="00341E6B" w:rsidP="00840E34">
      <w:pPr>
        <w:spacing w:line="276" w:lineRule="auto"/>
        <w:rPr>
          <w:rFonts w:cs="Arial"/>
          <w:szCs w:val="20"/>
        </w:rPr>
      </w:pPr>
      <w:r>
        <w:rPr>
          <w:noProof/>
        </w:rPr>
        <w:drawing>
          <wp:anchor distT="0" distB="0" distL="114300" distR="114300" simplePos="0" relativeHeight="251658240" behindDoc="0" locked="0" layoutInCell="1" allowOverlap="1" wp14:anchorId="6107ED0E" wp14:editId="5BB648FC">
            <wp:simplePos x="0" y="0"/>
            <wp:positionH relativeFrom="column">
              <wp:posOffset>0</wp:posOffset>
            </wp:positionH>
            <wp:positionV relativeFrom="paragraph">
              <wp:posOffset>1270</wp:posOffset>
            </wp:positionV>
            <wp:extent cx="2880000" cy="1921541"/>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000" cy="19215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1C2A1E" w14:textId="77777777" w:rsidR="00341E6B" w:rsidRPr="00A37528" w:rsidRDefault="00341E6B" w:rsidP="00840E34">
      <w:pPr>
        <w:spacing w:line="276" w:lineRule="auto"/>
        <w:rPr>
          <w:rFonts w:cs="Arial"/>
          <w:szCs w:val="20"/>
        </w:rPr>
      </w:pPr>
    </w:p>
    <w:p w14:paraId="0AA05AAB" w14:textId="0624001D" w:rsidR="005D65BF" w:rsidRPr="00630F42" w:rsidRDefault="005D65BF" w:rsidP="00840E34">
      <w:pPr>
        <w:spacing w:line="276" w:lineRule="auto"/>
        <w:rPr>
          <w:rFonts w:cs="Arial"/>
          <w:szCs w:val="20"/>
        </w:rPr>
      </w:pPr>
      <w:r w:rsidRPr="00630F42">
        <w:rPr>
          <w:rFonts w:cs="Arial"/>
          <w:szCs w:val="20"/>
        </w:rPr>
        <w:t>Bild</w:t>
      </w:r>
      <w:r w:rsidR="00E6623C">
        <w:rPr>
          <w:rFonts w:cs="Arial"/>
          <w:szCs w:val="20"/>
        </w:rPr>
        <w:t>er</w:t>
      </w:r>
      <w:r w:rsidRPr="00630F42">
        <w:rPr>
          <w:rFonts w:cs="Arial"/>
          <w:szCs w:val="20"/>
        </w:rPr>
        <w:t xml:space="preserve">: SICK </w:t>
      </w:r>
      <w:proofErr w:type="spellStart"/>
      <w:r w:rsidRPr="00630F42">
        <w:rPr>
          <w:rFonts w:cs="Arial"/>
          <w:szCs w:val="20"/>
        </w:rPr>
        <w:t>AG_</w:t>
      </w:r>
      <w:r w:rsidR="00DA2D07">
        <w:rPr>
          <w:rFonts w:cs="Arial"/>
          <w:szCs w:val="20"/>
        </w:rPr>
        <w:t>Systemproduktion</w:t>
      </w:r>
      <w:proofErr w:type="spellEnd"/>
      <w:r w:rsidR="00DA2D07">
        <w:rPr>
          <w:rFonts w:cs="Arial"/>
          <w:szCs w:val="20"/>
        </w:rPr>
        <w:t xml:space="preserve"> neue Halle Hochdorf</w:t>
      </w:r>
      <w:r w:rsidR="00E6623C">
        <w:rPr>
          <w:rFonts w:cs="Arial"/>
          <w:szCs w:val="20"/>
        </w:rPr>
        <w:t xml:space="preserve"> (1/2)</w:t>
      </w:r>
      <w:r w:rsidRPr="00630F42">
        <w:rPr>
          <w:rFonts w:cs="Arial"/>
          <w:szCs w:val="20"/>
        </w:rPr>
        <w:t>.jpg</w:t>
      </w:r>
    </w:p>
    <w:p w14:paraId="479B4810" w14:textId="659CF739" w:rsidR="005D65BF" w:rsidRPr="00E6623C" w:rsidRDefault="004C227A" w:rsidP="00840E34">
      <w:pPr>
        <w:spacing w:line="276" w:lineRule="auto"/>
        <w:rPr>
          <w:rFonts w:cs="Arial"/>
          <w:i/>
          <w:iCs/>
          <w:szCs w:val="20"/>
        </w:rPr>
      </w:pPr>
      <w:r w:rsidRPr="00E6623C">
        <w:rPr>
          <w:rFonts w:cs="Arial"/>
          <w:i/>
          <w:iCs/>
          <w:szCs w:val="20"/>
        </w:rPr>
        <w:t xml:space="preserve">Mitarbeitende </w:t>
      </w:r>
      <w:r w:rsidR="00341E6B">
        <w:rPr>
          <w:rFonts w:cs="Arial"/>
          <w:i/>
          <w:iCs/>
          <w:szCs w:val="20"/>
        </w:rPr>
        <w:t>von</w:t>
      </w:r>
      <w:r w:rsidRPr="00E6623C">
        <w:rPr>
          <w:rFonts w:cs="Arial"/>
          <w:i/>
          <w:iCs/>
          <w:szCs w:val="20"/>
        </w:rPr>
        <w:t xml:space="preserve"> SICK </w:t>
      </w:r>
      <w:r w:rsidR="006F56A5">
        <w:rPr>
          <w:rFonts w:cs="Arial"/>
          <w:i/>
          <w:iCs/>
          <w:szCs w:val="20"/>
        </w:rPr>
        <w:t>unterstützen den Umzug tatkräftig</w:t>
      </w:r>
      <w:r w:rsidR="00630F42" w:rsidRPr="00E6623C">
        <w:rPr>
          <w:rFonts w:cs="Arial"/>
          <w:i/>
          <w:iCs/>
          <w:szCs w:val="20"/>
        </w:rPr>
        <w:t>.</w:t>
      </w:r>
      <w:r w:rsidR="00E6623C" w:rsidRPr="00E6623C">
        <w:rPr>
          <w:rFonts w:cs="Arial"/>
          <w:i/>
          <w:iCs/>
          <w:szCs w:val="20"/>
        </w:rPr>
        <w:t xml:space="preserve"> </w:t>
      </w:r>
    </w:p>
    <w:p w14:paraId="38083C97" w14:textId="2F094B91" w:rsidR="00A7286B" w:rsidRDefault="00A7286B" w:rsidP="00840E34">
      <w:pPr>
        <w:spacing w:line="276" w:lineRule="auto"/>
        <w:rPr>
          <w:rFonts w:cs="Arial"/>
          <w:szCs w:val="20"/>
        </w:rPr>
      </w:pPr>
    </w:p>
    <w:p w14:paraId="12A4C3EF" w14:textId="6DC3D1C5" w:rsidR="00A7286B" w:rsidRPr="00A7286B" w:rsidRDefault="00A7286B" w:rsidP="00840E34">
      <w:pPr>
        <w:spacing w:line="276" w:lineRule="auto"/>
        <w:rPr>
          <w:rFonts w:cs="Arial"/>
          <w:szCs w:val="20"/>
        </w:rPr>
      </w:pPr>
      <w:r>
        <w:rPr>
          <w:rFonts w:cs="Arial"/>
          <w:szCs w:val="20"/>
        </w:rPr>
        <w:t>Bildquelle: SICK</w:t>
      </w:r>
    </w:p>
    <w:p w14:paraId="2B8B336E" w14:textId="25FC07A5" w:rsidR="005D65BF" w:rsidRPr="00A37528" w:rsidRDefault="005D65BF" w:rsidP="00840E34">
      <w:pPr>
        <w:spacing w:line="276" w:lineRule="auto"/>
        <w:rPr>
          <w:rFonts w:cs="Arial"/>
          <w:b/>
          <w:bCs/>
          <w:szCs w:val="20"/>
        </w:rPr>
      </w:pPr>
      <w:r w:rsidRPr="00A37528">
        <w:rPr>
          <w:rFonts w:cs="Arial"/>
          <w:b/>
          <w:bCs/>
          <w:szCs w:val="20"/>
        </w:rPr>
        <w:br/>
        <w:t>Ansprechpartner</w:t>
      </w:r>
      <w:r w:rsidR="00630F42">
        <w:rPr>
          <w:rFonts w:cs="Arial"/>
          <w:b/>
          <w:bCs/>
          <w:szCs w:val="20"/>
        </w:rPr>
        <w:t>in</w:t>
      </w:r>
      <w:r w:rsidRPr="00A37528">
        <w:rPr>
          <w:rFonts w:cs="Arial"/>
          <w:b/>
          <w:bCs/>
          <w:szCs w:val="20"/>
        </w:rPr>
        <w:t>:</w:t>
      </w:r>
    </w:p>
    <w:p w14:paraId="1640D05D" w14:textId="2CC363D6" w:rsidR="005D65BF" w:rsidRPr="008858E4" w:rsidRDefault="008858E4" w:rsidP="00840E34">
      <w:pPr>
        <w:spacing w:line="276" w:lineRule="auto"/>
        <w:rPr>
          <w:rFonts w:cs="Arial"/>
          <w:szCs w:val="20"/>
        </w:rPr>
      </w:pPr>
      <w:r w:rsidRPr="008858E4">
        <w:rPr>
          <w:rFonts w:cs="Arial"/>
          <w:szCs w:val="20"/>
        </w:rPr>
        <w:t>Joanna Hahn</w:t>
      </w:r>
      <w:r w:rsidR="005D65BF" w:rsidRPr="008858E4">
        <w:rPr>
          <w:rFonts w:cs="Arial"/>
          <w:szCs w:val="20"/>
        </w:rPr>
        <w:t xml:space="preserve"> │</w:t>
      </w:r>
      <w:r w:rsidR="00840E34" w:rsidRPr="008858E4">
        <w:rPr>
          <w:rFonts w:cs="Arial"/>
          <w:szCs w:val="20"/>
        </w:rPr>
        <w:t>PR-Managerin</w:t>
      </w:r>
      <w:r w:rsidR="005D65BF" w:rsidRPr="008858E4">
        <w:rPr>
          <w:rFonts w:cs="Arial"/>
          <w:szCs w:val="20"/>
        </w:rPr>
        <w:t xml:space="preserve"> │</w:t>
      </w:r>
      <w:r w:rsidR="004C227A">
        <w:rPr>
          <w:rFonts w:cs="Arial"/>
          <w:szCs w:val="20"/>
        </w:rPr>
        <w:t xml:space="preserve"> </w:t>
      </w:r>
      <w:r>
        <w:rPr>
          <w:rFonts w:cs="Arial"/>
          <w:szCs w:val="20"/>
        </w:rPr>
        <w:t>joanna.hahn</w:t>
      </w:r>
      <w:r w:rsidR="005D65BF" w:rsidRPr="008858E4">
        <w:rPr>
          <w:rFonts w:cs="Arial"/>
          <w:szCs w:val="20"/>
        </w:rPr>
        <w:t>@sick.de</w:t>
      </w:r>
    </w:p>
    <w:p w14:paraId="4C9DC2B2" w14:textId="405F9AB6" w:rsidR="00944D89" w:rsidRPr="00A37528" w:rsidRDefault="005D65BF" w:rsidP="00840E34">
      <w:pPr>
        <w:spacing w:line="276" w:lineRule="auto"/>
      </w:pPr>
      <w:r w:rsidRPr="00A37528">
        <w:rPr>
          <w:rFonts w:cs="Arial"/>
          <w:szCs w:val="20"/>
        </w:rPr>
        <w:t>+49 7681-202-5747 │</w:t>
      </w:r>
      <w:r w:rsidR="008858E4" w:rsidRPr="008858E4">
        <w:rPr>
          <w:rFonts w:cs="Arial"/>
          <w:szCs w:val="20"/>
        </w:rPr>
        <w:t>+49 170 2269 888</w:t>
      </w:r>
      <w:r w:rsidRPr="00A37528">
        <w:rPr>
          <w:rFonts w:cs="Arial"/>
          <w:szCs w:val="20"/>
        </w:rPr>
        <w:br/>
      </w:r>
      <w:r w:rsidRPr="00A37528">
        <w:rPr>
          <w:rFonts w:cs="Arial"/>
          <w:szCs w:val="20"/>
        </w:rPr>
        <w:br/>
      </w:r>
    </w:p>
    <w:p w14:paraId="0829CDCA" w14:textId="29509BC2" w:rsidR="00432077" w:rsidRPr="00840E34" w:rsidRDefault="004C333C" w:rsidP="004C333C">
      <w:pPr>
        <w:spacing w:line="276" w:lineRule="auto"/>
        <w:jc w:val="both"/>
        <w:rPr>
          <w:rFonts w:ascii="Helv" w:hAnsi="Helv" w:cs="Helv"/>
          <w:color w:val="007FC3"/>
          <w:szCs w:val="20"/>
          <w:lang w:eastAsia="de-DE"/>
        </w:rPr>
      </w:pPr>
      <w:r w:rsidRPr="004C333C">
        <w:rPr>
          <w:rFonts w:ascii="Helv" w:hAnsi="Helv" w:cs="Helv"/>
          <w:color w:val="007FC3"/>
          <w:szCs w:val="20"/>
          <w:lang w:eastAsia="de-DE"/>
        </w:rPr>
        <w:t>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SICK beschäftigt mehr als 11.000 Mitarbeiter weltweit und erzielt einen Konzernumsatz von rund 2 Mrd. Euro (Geschäftsjahr 2021). Weitere Informationen zu SICK erhalten Sie im Internet unter www.sick.com</w:t>
      </w:r>
    </w:p>
    <w:sectPr w:rsidR="00432077" w:rsidRPr="00840E34" w:rsidSect="00D36503">
      <w:headerReference w:type="default" r:id="rId10"/>
      <w:footerReference w:type="default" r:id="rId11"/>
      <w:headerReference w:type="first" r:id="rId12"/>
      <w:footerReference w:type="first" r:id="rId13"/>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D05E9" w14:textId="77777777" w:rsidR="001B1705" w:rsidRDefault="001B1705" w:rsidP="00CB0E99">
      <w:pPr>
        <w:spacing w:line="240" w:lineRule="auto"/>
      </w:pPr>
      <w:r>
        <w:separator/>
      </w:r>
    </w:p>
  </w:endnote>
  <w:endnote w:type="continuationSeparator" w:id="0">
    <w:p w14:paraId="0941DA8C" w14:textId="77777777" w:rsidR="001B1705" w:rsidRDefault="001B1705"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3831" w14:textId="77777777" w:rsidR="008B6429" w:rsidRPr="00E273D4" w:rsidRDefault="008B6429" w:rsidP="008B6429">
    <w:pPr>
      <w:pStyle w:val="Footer"/>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A26EB">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C35504">
      <w:rPr>
        <w:noProof/>
        <w:sz w:val="14"/>
        <w:szCs w:val="14"/>
      </w:rPr>
      <w:t>1</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C883" w14:textId="77777777" w:rsidR="004D70DF" w:rsidRPr="004D70DF" w:rsidRDefault="004D70DF" w:rsidP="004D70DF">
    <w:pPr>
      <w:pStyle w:val="Footer"/>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BCE5A" w14:textId="77777777" w:rsidR="001B1705" w:rsidRDefault="001B1705" w:rsidP="00CB0E99">
      <w:pPr>
        <w:spacing w:line="240" w:lineRule="auto"/>
      </w:pPr>
      <w:r>
        <w:separator/>
      </w:r>
    </w:p>
  </w:footnote>
  <w:footnote w:type="continuationSeparator" w:id="0">
    <w:p w14:paraId="23D1FD55" w14:textId="77777777" w:rsidR="001B1705" w:rsidRDefault="001B1705"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8EE2"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76EC78AF" wp14:editId="68DEC855">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DE80" w14:textId="77777777" w:rsidR="00C7643D" w:rsidRPr="00D36503" w:rsidRDefault="00C7643D" w:rsidP="00E41470">
    <w:pPr>
      <w:framePr w:w="5670" w:h="624" w:hRule="exact" w:wrap="notBeside" w:vAnchor="page" w:hAnchor="page" w:x="1419" w:y="2553"/>
      <w:spacing w:line="384" w:lineRule="exact"/>
      <w:rPr>
        <w:bCs/>
        <w:color w:val="007FC3"/>
        <w:kern w:val="28"/>
        <w:sz w:val="32"/>
        <w:szCs w:val="32"/>
      </w:rPr>
    </w:pPr>
    <w:r>
      <w:rPr>
        <w:rStyle w:val="TitleChar"/>
        <w:rFonts w:eastAsia="Calibri"/>
      </w:rPr>
      <w:t>PRESSEINFORMATION</w:t>
    </w:r>
  </w:p>
  <w:p w14:paraId="165296D0"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5B86156" wp14:editId="4D7AEEC4">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19107A"/>
    <w:multiLevelType w:val="hybridMultilevel"/>
    <w:tmpl w:val="EB0A67D6"/>
    <w:lvl w:ilvl="0" w:tplc="7848FAB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7013700"/>
    <w:multiLevelType w:val="hybridMultilevel"/>
    <w:tmpl w:val="964414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7"/>
  </w:num>
  <w:num w:numId="6">
    <w:abstractNumId w:val="5"/>
  </w:num>
  <w:num w:numId="7">
    <w:abstractNumId w:val="4"/>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characterSpacingControl w:val="doNotCompress"/>
  <w:hdrShapeDefaults>
    <o:shapedefaults v:ext="edit" spidmax="2050">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7C"/>
    <w:rsid w:val="000077BD"/>
    <w:rsid w:val="00047437"/>
    <w:rsid w:val="00056742"/>
    <w:rsid w:val="0008423C"/>
    <w:rsid w:val="000852B5"/>
    <w:rsid w:val="00091D29"/>
    <w:rsid w:val="000C48A6"/>
    <w:rsid w:val="000E2D3C"/>
    <w:rsid w:val="000F5C66"/>
    <w:rsid w:val="001310B9"/>
    <w:rsid w:val="00144B8E"/>
    <w:rsid w:val="0015775E"/>
    <w:rsid w:val="00161D1B"/>
    <w:rsid w:val="0017428D"/>
    <w:rsid w:val="00190A9B"/>
    <w:rsid w:val="001A5682"/>
    <w:rsid w:val="001B1705"/>
    <w:rsid w:val="001B3A32"/>
    <w:rsid w:val="001C6197"/>
    <w:rsid w:val="001E47B4"/>
    <w:rsid w:val="001E51CD"/>
    <w:rsid w:val="0020097C"/>
    <w:rsid w:val="00215810"/>
    <w:rsid w:val="00216883"/>
    <w:rsid w:val="00227C3D"/>
    <w:rsid w:val="002303F2"/>
    <w:rsid w:val="00241027"/>
    <w:rsid w:val="00243368"/>
    <w:rsid w:val="00246DAA"/>
    <w:rsid w:val="0025113F"/>
    <w:rsid w:val="002610B2"/>
    <w:rsid w:val="002639E1"/>
    <w:rsid w:val="00286D84"/>
    <w:rsid w:val="00293A9F"/>
    <w:rsid w:val="002B10E3"/>
    <w:rsid w:val="002B4FA0"/>
    <w:rsid w:val="002C16DF"/>
    <w:rsid w:val="00311305"/>
    <w:rsid w:val="00341E6B"/>
    <w:rsid w:val="00365DDC"/>
    <w:rsid w:val="00377DF0"/>
    <w:rsid w:val="00390C85"/>
    <w:rsid w:val="00392F4D"/>
    <w:rsid w:val="003A5593"/>
    <w:rsid w:val="003B2078"/>
    <w:rsid w:val="003B3672"/>
    <w:rsid w:val="003B453C"/>
    <w:rsid w:val="003B7380"/>
    <w:rsid w:val="004005E3"/>
    <w:rsid w:val="00400B3E"/>
    <w:rsid w:val="00422D65"/>
    <w:rsid w:val="00432077"/>
    <w:rsid w:val="00476A17"/>
    <w:rsid w:val="0048718A"/>
    <w:rsid w:val="004C227A"/>
    <w:rsid w:val="004C333C"/>
    <w:rsid w:val="004D70DF"/>
    <w:rsid w:val="005027F6"/>
    <w:rsid w:val="00514A5D"/>
    <w:rsid w:val="005275B1"/>
    <w:rsid w:val="00547286"/>
    <w:rsid w:val="00552E1C"/>
    <w:rsid w:val="005554B4"/>
    <w:rsid w:val="00561732"/>
    <w:rsid w:val="005774AB"/>
    <w:rsid w:val="005864EF"/>
    <w:rsid w:val="00597C12"/>
    <w:rsid w:val="005D65BF"/>
    <w:rsid w:val="005E790D"/>
    <w:rsid w:val="005F0DE6"/>
    <w:rsid w:val="005F4798"/>
    <w:rsid w:val="005F7911"/>
    <w:rsid w:val="00606E8D"/>
    <w:rsid w:val="006209B8"/>
    <w:rsid w:val="00620BA5"/>
    <w:rsid w:val="00630F42"/>
    <w:rsid w:val="006374FF"/>
    <w:rsid w:val="00637F15"/>
    <w:rsid w:val="00683EFC"/>
    <w:rsid w:val="006A725F"/>
    <w:rsid w:val="006C2C21"/>
    <w:rsid w:val="006C5AFB"/>
    <w:rsid w:val="006D7DA2"/>
    <w:rsid w:val="006F09FE"/>
    <w:rsid w:val="006F56A5"/>
    <w:rsid w:val="006F6DE2"/>
    <w:rsid w:val="00721ACC"/>
    <w:rsid w:val="00731011"/>
    <w:rsid w:val="00735B1C"/>
    <w:rsid w:val="00744175"/>
    <w:rsid w:val="0075680B"/>
    <w:rsid w:val="00790D6C"/>
    <w:rsid w:val="0079794B"/>
    <w:rsid w:val="00797ABD"/>
    <w:rsid w:val="007A0763"/>
    <w:rsid w:val="007B152C"/>
    <w:rsid w:val="007C0279"/>
    <w:rsid w:val="007D2A65"/>
    <w:rsid w:val="007D7404"/>
    <w:rsid w:val="007E6CE3"/>
    <w:rsid w:val="007F0429"/>
    <w:rsid w:val="008160C9"/>
    <w:rsid w:val="0083300E"/>
    <w:rsid w:val="00840E34"/>
    <w:rsid w:val="008858E4"/>
    <w:rsid w:val="008940AA"/>
    <w:rsid w:val="008B6429"/>
    <w:rsid w:val="008C21FC"/>
    <w:rsid w:val="008D2BBE"/>
    <w:rsid w:val="008E34F2"/>
    <w:rsid w:val="00910D8D"/>
    <w:rsid w:val="009170F4"/>
    <w:rsid w:val="00944D89"/>
    <w:rsid w:val="00952F5D"/>
    <w:rsid w:val="009B7B21"/>
    <w:rsid w:val="009C1042"/>
    <w:rsid w:val="009C7C76"/>
    <w:rsid w:val="00A33D14"/>
    <w:rsid w:val="00A37528"/>
    <w:rsid w:val="00A4395C"/>
    <w:rsid w:val="00A4733D"/>
    <w:rsid w:val="00A7286B"/>
    <w:rsid w:val="00A775E9"/>
    <w:rsid w:val="00A863F5"/>
    <w:rsid w:val="00AA4496"/>
    <w:rsid w:val="00AB0A33"/>
    <w:rsid w:val="00AB0BAE"/>
    <w:rsid w:val="00AB58F8"/>
    <w:rsid w:val="00AE39C0"/>
    <w:rsid w:val="00AE4A53"/>
    <w:rsid w:val="00AE782F"/>
    <w:rsid w:val="00B03194"/>
    <w:rsid w:val="00B123CA"/>
    <w:rsid w:val="00B23E82"/>
    <w:rsid w:val="00B30C5E"/>
    <w:rsid w:val="00B31D5B"/>
    <w:rsid w:val="00B36304"/>
    <w:rsid w:val="00B418F4"/>
    <w:rsid w:val="00B54F8A"/>
    <w:rsid w:val="00BA1BAF"/>
    <w:rsid w:val="00BA26EB"/>
    <w:rsid w:val="00BC6C05"/>
    <w:rsid w:val="00BD1EED"/>
    <w:rsid w:val="00BD2BE3"/>
    <w:rsid w:val="00BF5877"/>
    <w:rsid w:val="00C02C79"/>
    <w:rsid w:val="00C04E45"/>
    <w:rsid w:val="00C22B42"/>
    <w:rsid w:val="00C27B9E"/>
    <w:rsid w:val="00C35504"/>
    <w:rsid w:val="00C3606D"/>
    <w:rsid w:val="00C41CB6"/>
    <w:rsid w:val="00C47424"/>
    <w:rsid w:val="00C7643D"/>
    <w:rsid w:val="00C84DBD"/>
    <w:rsid w:val="00C92212"/>
    <w:rsid w:val="00CB0709"/>
    <w:rsid w:val="00CB0E99"/>
    <w:rsid w:val="00CB6416"/>
    <w:rsid w:val="00CC083F"/>
    <w:rsid w:val="00D07B81"/>
    <w:rsid w:val="00D10052"/>
    <w:rsid w:val="00D12F35"/>
    <w:rsid w:val="00D20DB8"/>
    <w:rsid w:val="00D36503"/>
    <w:rsid w:val="00D46003"/>
    <w:rsid w:val="00D63436"/>
    <w:rsid w:val="00D73797"/>
    <w:rsid w:val="00D7448E"/>
    <w:rsid w:val="00D876C8"/>
    <w:rsid w:val="00D94555"/>
    <w:rsid w:val="00D96FF9"/>
    <w:rsid w:val="00D97B8B"/>
    <w:rsid w:val="00DA1D78"/>
    <w:rsid w:val="00DA2D07"/>
    <w:rsid w:val="00DA4CC7"/>
    <w:rsid w:val="00DC0193"/>
    <w:rsid w:val="00DD0C1E"/>
    <w:rsid w:val="00DD4751"/>
    <w:rsid w:val="00DF74C4"/>
    <w:rsid w:val="00E00220"/>
    <w:rsid w:val="00E04E05"/>
    <w:rsid w:val="00E15B15"/>
    <w:rsid w:val="00E273D4"/>
    <w:rsid w:val="00E33724"/>
    <w:rsid w:val="00E41470"/>
    <w:rsid w:val="00E43D52"/>
    <w:rsid w:val="00E52D5D"/>
    <w:rsid w:val="00E6623C"/>
    <w:rsid w:val="00E753B2"/>
    <w:rsid w:val="00ED34D2"/>
    <w:rsid w:val="00EE67CC"/>
    <w:rsid w:val="00F05A05"/>
    <w:rsid w:val="00F17459"/>
    <w:rsid w:val="00F52337"/>
    <w:rsid w:val="00F5454F"/>
    <w:rsid w:val="00F7375F"/>
    <w:rsid w:val="00F817B6"/>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7fc3"/>
    </o:shapedefaults>
    <o:shapelayout v:ext="edit">
      <o:idmap v:ext="edit" data="2"/>
    </o:shapelayout>
  </w:shapeDefaults>
  <w:decimalSymbol w:val=","/>
  <w:listSeparator w:val=";"/>
  <w14:docId w14:val="04F956BF"/>
  <w15:docId w15:val="{E70F8641-6918-443A-8D6E-A3C2D004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E6623C"/>
    <w:pPr>
      <w:spacing w:line="240" w:lineRule="atLeast"/>
    </w:pPr>
    <w:rPr>
      <w:rFonts w:ascii="Arial" w:hAnsi="Arial"/>
      <w:szCs w:val="22"/>
      <w:lang w:eastAsia="en-US"/>
    </w:rPr>
  </w:style>
  <w:style w:type="paragraph" w:styleId="Heading1">
    <w:name w:val="heading 1"/>
    <w:aliases w:val="Überschrift"/>
    <w:basedOn w:val="Normal"/>
    <w:next w:val="Normal"/>
    <w:link w:val="Heading1Char"/>
    <w:uiPriority w:val="9"/>
    <w:qFormat/>
    <w:rsid w:val="00E273D4"/>
    <w:pPr>
      <w:keepNext/>
      <w:spacing w:line="336" w:lineRule="exact"/>
      <w:outlineLvl w:val="0"/>
    </w:pPr>
    <w:rPr>
      <w:rFonts w:eastAsia="Times New Roman"/>
      <w:b/>
      <w:bCs/>
      <w:kern w:val="32"/>
      <w:sz w:val="28"/>
      <w:szCs w:val="32"/>
    </w:rPr>
  </w:style>
  <w:style w:type="paragraph" w:styleId="Heading2">
    <w:name w:val="heading 2"/>
    <w:aliases w:val="Zwischenüberschrift"/>
    <w:basedOn w:val="Normal"/>
    <w:next w:val="Normal"/>
    <w:link w:val="Heading2Char"/>
    <w:uiPriority w:val="9"/>
    <w:unhideWhenUsed/>
    <w:qFormat/>
    <w:rsid w:val="00D73797"/>
    <w:pPr>
      <w:keepNext/>
      <w:spacing w:before="240" w:after="240"/>
      <w:outlineLvl w:val="1"/>
    </w:pPr>
    <w:rPr>
      <w:rFonts w:eastAsia="Times New Roman"/>
      <w:b/>
      <w:bCs/>
      <w:iCs/>
      <w:szCs w:val="28"/>
    </w:rPr>
  </w:style>
  <w:style w:type="paragraph" w:styleId="Heading3">
    <w:name w:val="heading 3"/>
    <w:basedOn w:val="Normal"/>
    <w:next w:val="Normal"/>
    <w:link w:val="Heading3Char"/>
    <w:uiPriority w:val="9"/>
    <w:unhideWhenUsed/>
    <w:rsid w:val="00E273D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rsid w:val="00E273D4"/>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E99"/>
    <w:pPr>
      <w:tabs>
        <w:tab w:val="center" w:pos="4536"/>
        <w:tab w:val="right" w:pos="9072"/>
      </w:tabs>
    </w:pPr>
  </w:style>
  <w:style w:type="character" w:customStyle="1" w:styleId="HeaderChar">
    <w:name w:val="Header Char"/>
    <w:link w:val="Header"/>
    <w:uiPriority w:val="99"/>
    <w:rsid w:val="00CB0E99"/>
    <w:rPr>
      <w:sz w:val="22"/>
      <w:szCs w:val="22"/>
      <w:lang w:eastAsia="en-US"/>
    </w:rPr>
  </w:style>
  <w:style w:type="paragraph" w:styleId="Footer">
    <w:name w:val="footer"/>
    <w:basedOn w:val="Normal"/>
    <w:link w:val="FooterChar"/>
    <w:uiPriority w:val="99"/>
    <w:unhideWhenUsed/>
    <w:rsid w:val="00CB0E99"/>
    <w:pPr>
      <w:tabs>
        <w:tab w:val="center" w:pos="4536"/>
        <w:tab w:val="right" w:pos="9072"/>
      </w:tabs>
    </w:pPr>
  </w:style>
  <w:style w:type="character" w:customStyle="1" w:styleId="FooterChar">
    <w:name w:val="Footer Char"/>
    <w:link w:val="Footer"/>
    <w:uiPriority w:val="99"/>
    <w:rsid w:val="00CB0E99"/>
    <w:rPr>
      <w:sz w:val="22"/>
      <w:szCs w:val="22"/>
      <w:lang w:eastAsia="en-US"/>
    </w:rPr>
  </w:style>
  <w:style w:type="paragraph" w:styleId="BalloonText">
    <w:name w:val="Balloon Text"/>
    <w:basedOn w:val="Normal"/>
    <w:link w:val="BalloonTextChar"/>
    <w:uiPriority w:val="99"/>
    <w:semiHidden/>
    <w:unhideWhenUsed/>
    <w:rsid w:val="00C27B9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27B9E"/>
    <w:rPr>
      <w:rFonts w:ascii="Tahoma" w:hAnsi="Tahoma" w:cs="Tahoma"/>
      <w:sz w:val="16"/>
      <w:szCs w:val="16"/>
      <w:lang w:eastAsia="en-US"/>
    </w:rPr>
  </w:style>
  <w:style w:type="character" w:styleId="CommentReference">
    <w:name w:val="annotation reference"/>
    <w:uiPriority w:val="99"/>
    <w:semiHidden/>
    <w:unhideWhenUsed/>
    <w:rsid w:val="005864EF"/>
    <w:rPr>
      <w:sz w:val="16"/>
      <w:szCs w:val="16"/>
    </w:rPr>
  </w:style>
  <w:style w:type="paragraph" w:styleId="CommentText">
    <w:name w:val="annotation text"/>
    <w:basedOn w:val="Normal"/>
    <w:link w:val="CommentTextChar"/>
    <w:uiPriority w:val="99"/>
    <w:semiHidden/>
    <w:unhideWhenUsed/>
    <w:rsid w:val="005864EF"/>
    <w:rPr>
      <w:szCs w:val="20"/>
    </w:rPr>
  </w:style>
  <w:style w:type="character" w:customStyle="1" w:styleId="CommentTextChar">
    <w:name w:val="Comment Text Char"/>
    <w:link w:val="CommentText"/>
    <w:uiPriority w:val="99"/>
    <w:semiHidden/>
    <w:rsid w:val="005864EF"/>
    <w:rPr>
      <w:lang w:eastAsia="en-US"/>
    </w:rPr>
  </w:style>
  <w:style w:type="paragraph" w:styleId="CommentSubject">
    <w:name w:val="annotation subject"/>
    <w:basedOn w:val="CommentText"/>
    <w:next w:val="CommentText"/>
    <w:link w:val="CommentSubjectChar"/>
    <w:uiPriority w:val="99"/>
    <w:semiHidden/>
    <w:unhideWhenUsed/>
    <w:rsid w:val="005864EF"/>
    <w:rPr>
      <w:b/>
      <w:bCs/>
    </w:rPr>
  </w:style>
  <w:style w:type="character" w:customStyle="1" w:styleId="CommentSubjectChar">
    <w:name w:val="Comment Subject Char"/>
    <w:link w:val="CommentSubject"/>
    <w:uiPriority w:val="99"/>
    <w:semiHidden/>
    <w:rsid w:val="005864EF"/>
    <w:rPr>
      <w:b/>
      <w:bCs/>
      <w:lang w:eastAsia="en-US"/>
    </w:rPr>
  </w:style>
  <w:style w:type="paragraph" w:styleId="Title">
    <w:name w:val="Title"/>
    <w:aliases w:val="Presseinformation"/>
    <w:basedOn w:val="Normal"/>
    <w:next w:val="Normal"/>
    <w:link w:val="TitleChar"/>
    <w:uiPriority w:val="10"/>
    <w:qFormat/>
    <w:rsid w:val="00D73797"/>
    <w:pPr>
      <w:spacing w:after="1200" w:line="384" w:lineRule="exact"/>
      <w:outlineLvl w:val="0"/>
    </w:pPr>
    <w:rPr>
      <w:rFonts w:eastAsia="Times New Roman"/>
      <w:bCs/>
      <w:color w:val="007FC3"/>
      <w:kern w:val="28"/>
      <w:sz w:val="32"/>
      <w:szCs w:val="32"/>
    </w:rPr>
  </w:style>
  <w:style w:type="character" w:customStyle="1" w:styleId="TitleChar">
    <w:name w:val="Title Char"/>
    <w:aliases w:val="Presseinformation Char"/>
    <w:link w:val="Title"/>
    <w:uiPriority w:val="10"/>
    <w:rsid w:val="00D73797"/>
    <w:rPr>
      <w:rFonts w:ascii="Arial" w:eastAsia="Times New Roman" w:hAnsi="Arial"/>
      <w:bCs/>
      <w:color w:val="007FC3"/>
      <w:kern w:val="28"/>
      <w:sz w:val="32"/>
      <w:szCs w:val="32"/>
      <w:lang w:eastAsia="en-US"/>
    </w:rPr>
  </w:style>
  <w:style w:type="character" w:customStyle="1" w:styleId="Heading1Char">
    <w:name w:val="Heading 1 Char"/>
    <w:aliases w:val="Überschrift Char"/>
    <w:link w:val="Heading1"/>
    <w:uiPriority w:val="9"/>
    <w:rsid w:val="00E273D4"/>
    <w:rPr>
      <w:rFonts w:ascii="Arial" w:eastAsia="Times New Roman" w:hAnsi="Arial"/>
      <w:b/>
      <w:bCs/>
      <w:kern w:val="32"/>
      <w:sz w:val="28"/>
      <w:szCs w:val="32"/>
      <w:lang w:eastAsia="en-US"/>
    </w:rPr>
  </w:style>
  <w:style w:type="character" w:customStyle="1" w:styleId="Heading2Char">
    <w:name w:val="Heading 2 Char"/>
    <w:aliases w:val="Zwischenüberschrift Char"/>
    <w:link w:val="Heading2"/>
    <w:uiPriority w:val="9"/>
    <w:rsid w:val="00D73797"/>
    <w:rPr>
      <w:rFonts w:ascii="Arial" w:eastAsia="Times New Roman" w:hAnsi="Arial"/>
      <w:b/>
      <w:bCs/>
      <w:iCs/>
      <w:szCs w:val="28"/>
      <w:lang w:eastAsia="en-US"/>
    </w:rPr>
  </w:style>
  <w:style w:type="paragraph" w:styleId="NoSpacing">
    <w:name w:val="No Spacing"/>
    <w:uiPriority w:val="1"/>
    <w:rsid w:val="00E273D4"/>
    <w:rPr>
      <w:rFonts w:ascii="Arial" w:hAnsi="Arial"/>
      <w:szCs w:val="22"/>
      <w:lang w:eastAsia="en-US"/>
    </w:rPr>
  </w:style>
  <w:style w:type="character" w:customStyle="1" w:styleId="Heading3Char">
    <w:name w:val="Heading 3 Char"/>
    <w:link w:val="Heading3"/>
    <w:uiPriority w:val="9"/>
    <w:rsid w:val="00E273D4"/>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Subtitle">
    <w:name w:val="Subtitle"/>
    <w:basedOn w:val="Normal"/>
    <w:next w:val="Normal"/>
    <w:link w:val="SubtitleChar"/>
    <w:uiPriority w:val="11"/>
    <w:qFormat/>
    <w:rsid w:val="00D73797"/>
    <w:pPr>
      <w:spacing w:line="336" w:lineRule="exact"/>
      <w:outlineLvl w:val="1"/>
    </w:pPr>
    <w:rPr>
      <w:rFonts w:eastAsia="Times New Roman"/>
      <w:sz w:val="28"/>
      <w:szCs w:val="24"/>
    </w:rPr>
  </w:style>
  <w:style w:type="character" w:customStyle="1" w:styleId="SubtitleChar">
    <w:name w:val="Subtitle Char"/>
    <w:link w:val="Subtitle"/>
    <w:uiPriority w:val="11"/>
    <w:rsid w:val="00D73797"/>
    <w:rPr>
      <w:rFonts w:ascii="Arial" w:eastAsia="Times New Roman" w:hAnsi="Arial"/>
      <w:sz w:val="28"/>
      <w:szCs w:val="24"/>
      <w:lang w:eastAsia="en-US"/>
    </w:rPr>
  </w:style>
  <w:style w:type="paragraph" w:customStyle="1" w:styleId="Boilerplate">
    <w:name w:val="Boilerplate"/>
    <w:basedOn w:val="Normal"/>
    <w:link w:val="BoilerplateZchn"/>
    <w:qFormat/>
    <w:rsid w:val="00D36503"/>
    <w:pPr>
      <w:spacing w:before="720"/>
    </w:pPr>
    <w:rPr>
      <w:rFonts w:cs="Arial"/>
      <w:color w:val="007FC3"/>
      <w:szCs w:val="20"/>
    </w:rPr>
  </w:style>
  <w:style w:type="paragraph" w:customStyle="1" w:styleId="Lead">
    <w:name w:val="Lead"/>
    <w:basedOn w:val="Heading2"/>
    <w:link w:val="LeadZchn"/>
    <w:qFormat/>
    <w:rsid w:val="00D36503"/>
    <w:pPr>
      <w:spacing w:before="0"/>
    </w:pPr>
  </w:style>
  <w:style w:type="character" w:customStyle="1" w:styleId="BoilerplateZchn">
    <w:name w:val="Boilerplate Zchn"/>
    <w:basedOn w:val="DefaultParagraphFont"/>
    <w:link w:val="Boilerplate"/>
    <w:rsid w:val="00D36503"/>
    <w:rPr>
      <w:rFonts w:ascii="Arial" w:hAnsi="Arial" w:cs="Arial"/>
      <w:color w:val="007FC3"/>
      <w:lang w:eastAsia="en-US"/>
    </w:rPr>
  </w:style>
  <w:style w:type="character" w:customStyle="1" w:styleId="LeadZchn">
    <w:name w:val="Lead Zchn"/>
    <w:basedOn w:val="Heading2Char"/>
    <w:link w:val="Lead"/>
    <w:rsid w:val="00D36503"/>
    <w:rPr>
      <w:rFonts w:ascii="Arial" w:eastAsia="Times New Roman" w:hAnsi="Arial"/>
      <w:b/>
      <w:bCs/>
      <w:iCs/>
      <w:szCs w:val="28"/>
      <w:lang w:eastAsia="en-US"/>
    </w:rPr>
  </w:style>
  <w:style w:type="paragraph" w:styleId="NormalWeb">
    <w:name w:val="Normal (Web)"/>
    <w:basedOn w:val="Normal"/>
    <w:uiPriority w:val="99"/>
    <w:unhideWhenUsed/>
    <w:rsid w:val="00944D89"/>
    <w:pPr>
      <w:spacing w:before="100" w:beforeAutospacing="1" w:after="100" w:afterAutospacing="1" w:line="240" w:lineRule="auto"/>
    </w:pPr>
    <w:rPr>
      <w:rFonts w:ascii="Times New Roman" w:eastAsia="Times New Roman" w:hAnsi="Times New Roman"/>
      <w:sz w:val="24"/>
      <w:szCs w:val="24"/>
      <w:lang w:eastAsia="de-DE"/>
    </w:rPr>
  </w:style>
  <w:style w:type="paragraph" w:styleId="ListParagraph">
    <w:name w:val="List Paragraph"/>
    <w:basedOn w:val="Normal"/>
    <w:uiPriority w:val="34"/>
    <w:qFormat/>
    <w:rsid w:val="00091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9C0F0-8599-4F47-81E3-1DAFC655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553</Words>
  <Characters>3488</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subject/>
  <dc:creator>Diana Kuch</dc:creator>
  <cp:keywords/>
  <dc:description/>
  <cp:lastModifiedBy>Joanna Hahn</cp:lastModifiedBy>
  <cp:revision>4</cp:revision>
  <cp:lastPrinted>2014-07-28T14:05:00Z</cp:lastPrinted>
  <dcterms:created xsi:type="dcterms:W3CDTF">2022-08-18T06:38:00Z</dcterms:created>
  <dcterms:modified xsi:type="dcterms:W3CDTF">2022-08-18T07:13:00Z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709102843</vt:i4>
  </property>
  <property fmtid="{D5CDD505-2E9C-101B-9397-08002B2CF9AE}" pid="3" name="_NewReviewCycle">
    <vt:lpwstr/>
  </property>
  <property fmtid="{D5CDD505-2E9C-101B-9397-08002B2CF9AE}" pid="4" name="_EmailSubject">
    <vt:lpwstr>2 Pressemeldungen online stellen bitte</vt:lpwstr>
  </property>
  <property fmtid="{D5CDD505-2E9C-101B-9397-08002B2CF9AE}" pid="5" name="_AuthorEmail">
    <vt:lpwstr>joanna.hahn@sick.de</vt:lpwstr>
  </property>
  <property fmtid="{D5CDD505-2E9C-101B-9397-08002B2CF9AE}" pid="6" name="_AuthorEmailDisplayName">
    <vt:lpwstr>Joanna Hahn</vt:lpwstr>
  </property>
</Properties>
</file>