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17115" w14:textId="18205C82" w:rsidR="00DD4751" w:rsidRPr="00FC7448" w:rsidRDefault="00FC7448" w:rsidP="00FC7448">
      <w:pPr>
        <w:pStyle w:val="berschrift1"/>
        <w:jc w:val="both"/>
      </w:pPr>
      <w:r>
        <w:t xml:space="preserve">                                                                                                       </w:t>
      </w:r>
      <w:r>
        <w:br/>
      </w:r>
      <w:proofErr w:type="spellStart"/>
      <w:r>
        <w:t>LogiMAT</w:t>
      </w:r>
      <w:proofErr w:type="spellEnd"/>
      <w:r>
        <w:t xml:space="preserve"> again at last: SICK presents sensor expertise along the entire logistics chain</w:t>
      </w:r>
    </w:p>
    <w:p w14:paraId="6ADC18C1" w14:textId="7FF90FAB" w:rsidR="00D73797" w:rsidRPr="00F94450" w:rsidRDefault="00E15496" w:rsidP="00AE24C1">
      <w:pPr>
        <w:pStyle w:val="Untertitel"/>
      </w:pPr>
      <w:r>
        <w:t>Mobile platforms, track and trace and digitalization</w:t>
      </w:r>
    </w:p>
    <w:p w14:paraId="18AE9422" w14:textId="77777777" w:rsidR="00D36503" w:rsidRPr="00F94450" w:rsidRDefault="00D36503" w:rsidP="00D73797"/>
    <w:p w14:paraId="7C75A51B" w14:textId="0AA53EA7" w:rsidR="00F94450" w:rsidRPr="00F94450" w:rsidRDefault="000E2D3C" w:rsidP="00F94450">
      <w:pPr>
        <w:pStyle w:val="Lead"/>
        <w:tabs>
          <w:tab w:val="left" w:pos="7305"/>
        </w:tabs>
      </w:pPr>
      <w:r>
        <w:t xml:space="preserve">Waldkirch / Dusseldorf, March 2022 – At </w:t>
      </w:r>
      <w:proofErr w:type="spellStart"/>
      <w:r>
        <w:t>LogiMAT</w:t>
      </w:r>
      <w:proofErr w:type="spellEnd"/>
      <w:r>
        <w:t xml:space="preserve"> 2022 in Hall 1, Booth F51, SICK will be presenting sensor and all-in-one solutions for greater transparency throughout the entire logistics chain with the motto “Transparent Supply Chain.” The focus is on new hardware and software solutions for mobile platforms that will create greater flexibility as well as on augmented reality solutions for reducing downtime. SICK will also be demonstrating how artificial intelligence can be used to automate complex tasks using the example of the PACS pallet classification system, which was nominated for the IFOY Award. </w:t>
      </w:r>
    </w:p>
    <w:p w14:paraId="2227FE0E" w14:textId="1960AF82" w:rsidR="008B5371" w:rsidRDefault="008B5371" w:rsidP="00CC4B35">
      <w:pPr>
        <w:spacing w:after="240" w:line="240" w:lineRule="exact"/>
      </w:pPr>
      <w:r>
        <w:t xml:space="preserve">The digitalization of industry not only offers logistics a broad range of solutions. The players in the industry </w:t>
      </w:r>
      <w:proofErr w:type="gramStart"/>
      <w:r>
        <w:t>have to</w:t>
      </w:r>
      <w:proofErr w:type="gramEnd"/>
      <w:r>
        <w:t xml:space="preserve"> familiarize themselves with the typically highly complex topics or else fall back on external knowledge. “We have been working on future-proof sensor solutions for many years,” explains Lars Lendziewski, Group Manager in the Systems and Digital Solutions division at SICK, “and offer </w:t>
      </w:r>
      <w:proofErr w:type="spellStart"/>
      <w:proofErr w:type="gramStart"/>
      <w:r>
        <w:t>a</w:t>
      </w:r>
      <w:proofErr w:type="spellEnd"/>
      <w:proofErr w:type="gramEnd"/>
      <w:r>
        <w:t xml:space="preserve"> extensive range of products and services,” he continues. SICK </w:t>
      </w:r>
      <w:proofErr w:type="gramStart"/>
      <w:r>
        <w:t>is able to</w:t>
      </w:r>
      <w:proofErr w:type="gramEnd"/>
      <w:r>
        <w:t xml:space="preserve"> offer all-in-one solutions customized to specific requirements, from distribution and warehouse logistics to production logistics. In the process, the company is constantly integrating new technologies. “In the future, artificial intelligence will offer our customers even more ways to consistently increase their quality and to act in a sustainable manner that conserves resources,” Lars Lendziewski adds. </w:t>
      </w:r>
    </w:p>
    <w:p w14:paraId="298A0FC4" w14:textId="6EBD1828" w:rsidR="00A06818" w:rsidRPr="00902DC8" w:rsidRDefault="00C91918" w:rsidP="00A06818">
      <w:pPr>
        <w:spacing w:after="240" w:line="240" w:lineRule="exact"/>
        <w:rPr>
          <w:b/>
          <w:bCs/>
        </w:rPr>
      </w:pPr>
      <w:r>
        <w:rPr>
          <w:b/>
        </w:rPr>
        <w:t>Range of digital solutions</w:t>
      </w:r>
    </w:p>
    <w:p w14:paraId="00BEB60D" w14:textId="47420255" w:rsidR="008B5371" w:rsidRPr="00902DC8" w:rsidRDefault="00BB10CC" w:rsidP="00CC4B35">
      <w:pPr>
        <w:spacing w:after="240" w:line="240" w:lineRule="exact"/>
      </w:pPr>
      <w:r>
        <w:t xml:space="preserve">SICK will present its new intelligent digital products and services at its trade fair booth in Stuttgart. The focus will be on the PACS pallet classification system based on deep learning. Using PACS, the sensor manufacturer will show how users today can meet their specific requirements on their own using artificial intelligence. The SICK </w:t>
      </w:r>
      <w:proofErr w:type="spellStart"/>
      <w:r>
        <w:t>AppSpace</w:t>
      </w:r>
      <w:proofErr w:type="spellEnd"/>
      <w:r>
        <w:t xml:space="preserve"> with </w:t>
      </w:r>
      <w:proofErr w:type="spellStart"/>
      <w:r>
        <w:t>dStudio</w:t>
      </w:r>
      <w:proofErr w:type="spellEnd"/>
      <w:r>
        <w:t xml:space="preserve"> helps them do this. With this platform, any user can easily train a SICK camera, even without image processing or programming knowledge. Once fed with a few images, the camera can learn on its own using artificial intelligence and identify more and new variants of the object. “PACS can tell the difference between pallets with deposits and those without. In the past, our customer lost a lot of money doing this. Today, the company can use this system to automate a task that is repetitive, </w:t>
      </w:r>
      <w:proofErr w:type="gramStart"/>
      <w:r>
        <w:t>tedious</w:t>
      </w:r>
      <w:proofErr w:type="gramEnd"/>
      <w:r>
        <w:t xml:space="preserve"> and prone to errors,” explains Lars Lendziewski. PACS is competing for the best product and has also been nominated for the IFOY Awards. </w:t>
      </w:r>
    </w:p>
    <w:p w14:paraId="11C814FB" w14:textId="194A1BB4" w:rsidR="00861D09" w:rsidRDefault="00CC1800" w:rsidP="00861D09">
      <w:pPr>
        <w:spacing w:after="240" w:line="240" w:lineRule="exact"/>
      </w:pPr>
      <w:bookmarkStart w:id="0" w:name="_Hlk96690665"/>
      <w:r>
        <w:t xml:space="preserve">With the SICK Augmented Reality Assistant, SARA for short, the actual environment can be connected to the invisible field of vision of the sensor. The app can be installed on smartphones with Apple or Android operating systems, where it visualizes data from sensors or controllers. This can help OEMs and system integrators reduce their commissioning and troubleshooting times. If, for example, a mobile robot or AGC stops, end users can quickly check whether this was caused by a problem with the sensor and either fix or rule it out. This reduces device downtime on a regular basis.  </w:t>
      </w:r>
    </w:p>
    <w:bookmarkEnd w:id="0"/>
    <w:p w14:paraId="6BE47CE6" w14:textId="7B90A5BA" w:rsidR="001A6227" w:rsidRPr="00B51D0C" w:rsidRDefault="001A6227" w:rsidP="00CC4B35">
      <w:pPr>
        <w:spacing w:after="240" w:line="240" w:lineRule="exact"/>
        <w:rPr>
          <w:b/>
          <w:bCs/>
        </w:rPr>
      </w:pPr>
      <w:r>
        <w:rPr>
          <w:b/>
        </w:rPr>
        <w:lastRenderedPageBreak/>
        <w:t>Mobile platforms</w:t>
      </w:r>
    </w:p>
    <w:p w14:paraId="1A9BEE17" w14:textId="675CE0BE" w:rsidR="00FB33E0" w:rsidRDefault="004E25EF" w:rsidP="00C76C57">
      <w:pPr>
        <w:spacing w:after="240" w:line="240" w:lineRule="exact"/>
      </w:pPr>
      <w:r>
        <w:t xml:space="preserve">AGVs and autonomously driving mobile robots have already been standard equipment at many companies for some time. In the future, automated guided vehicle systems will become more flexible overall </w:t>
      </w:r>
      <w:proofErr w:type="gramStart"/>
      <w:r>
        <w:t>and also</w:t>
      </w:r>
      <w:proofErr w:type="gramEnd"/>
      <w:r>
        <w:t xml:space="preserve"> react and adapt to new situations more quickly. SICK has a wide range of solutions that help meet these requirements. At </w:t>
      </w:r>
      <w:proofErr w:type="spellStart"/>
      <w:r>
        <w:t>LogiMAT</w:t>
      </w:r>
      <w:proofErr w:type="spellEnd"/>
      <w:r>
        <w:t xml:space="preserve">, the company will show how sensors make vehicles safe as well as intelligent. In addition to virtual line navigation based on LIDAR technology for localization and environment detection, the company will also present machine vision solutions, such as the Visionary T-mini, as well as smart SICK safety and identification sensor solutions. </w:t>
      </w:r>
    </w:p>
    <w:p w14:paraId="439B2929" w14:textId="005250B9" w:rsidR="001A6227" w:rsidRPr="00902DC8" w:rsidRDefault="001A6227" w:rsidP="00CC4B35">
      <w:pPr>
        <w:spacing w:after="240" w:line="240" w:lineRule="exact"/>
        <w:rPr>
          <w:b/>
          <w:bCs/>
        </w:rPr>
      </w:pPr>
      <w:r>
        <w:rPr>
          <w:b/>
        </w:rPr>
        <w:t xml:space="preserve">Track and trace systems </w:t>
      </w:r>
    </w:p>
    <w:p w14:paraId="6DCBA2FC" w14:textId="5704E002" w:rsidR="00F301CA" w:rsidRDefault="00F301CA" w:rsidP="00F301CA">
      <w:pPr>
        <w:spacing w:after="240" w:line="240" w:lineRule="exact"/>
      </w:pPr>
      <w:bookmarkStart w:id="1" w:name="_Hlk96690388"/>
      <w:r>
        <w:t xml:space="preserve">New solutions for the real-time management of supply chain processes with a cross-system overview of existing data are quickly gaining in significance for Industry 4.0 applications. For this purpose, </w:t>
      </w:r>
      <w:proofErr w:type="spellStart"/>
      <w:r>
        <w:t>smaRTLog</w:t>
      </w:r>
      <w:proofErr w:type="spellEnd"/>
      <w:r>
        <w:t xml:space="preserve">, a joint development by SICK and SAP, offers complete IoT integration with business process monitoring and automation. The solution combines the SICK Tag-LOC system using UWB technology, which provides real-time data from logistics objects and systems, with a cloud solution from the SAP Logistics Business Network for detailed tracking of logistics processes. Users save time and money on integration thanks to a fully integrated end-2-end solution from the sensor hardware to the business process. Goods can be automatically identified, and material flows can be viewed </w:t>
      </w:r>
      <w:proofErr w:type="gramStart"/>
      <w:r>
        <w:t>and also</w:t>
      </w:r>
      <w:proofErr w:type="gramEnd"/>
      <w:r>
        <w:t xml:space="preserve"> proactively controlled. In the process, time sequences as well as the utilization of transports are optimized. </w:t>
      </w:r>
    </w:p>
    <w:bookmarkEnd w:id="1"/>
    <w:p w14:paraId="75410F46" w14:textId="77777777" w:rsidR="00147DF8" w:rsidRPr="006428E0" w:rsidRDefault="00147DF8" w:rsidP="00147DF8">
      <w:pPr>
        <w:spacing w:after="240" w:line="240" w:lineRule="exact"/>
        <w:rPr>
          <w:rFonts w:cs="Arial"/>
          <w:szCs w:val="20"/>
        </w:rPr>
      </w:pPr>
      <w:r>
        <w:t xml:space="preserve">Reducing packaging material and lowering costs thanks to optimal utilization of storage and transport space – this is where the Master Data Analyzer Vision comes in. The track and trace system collects master data quickly and precisely. In just one step and in less than one second, the system reads existing codes, records dimensions and weight and generates a high-resolution color image. Freely definable features can also be recorded. All data is transmitted to the host directly after recording. This makes it easy to digitize master data. </w:t>
      </w:r>
    </w:p>
    <w:p w14:paraId="1108C5E5" w14:textId="46F2DA2B" w:rsidR="00570EF2" w:rsidRDefault="006864A6" w:rsidP="00CC4B35">
      <w:pPr>
        <w:spacing w:after="240" w:line="240" w:lineRule="exact"/>
      </w:pPr>
      <w:r>
        <w:t>+++ END +++</w:t>
      </w:r>
    </w:p>
    <w:p w14:paraId="6DA877EA" w14:textId="769244D3" w:rsidR="006864A6" w:rsidRPr="00902DC8" w:rsidRDefault="006864A6" w:rsidP="00CC4B35">
      <w:pPr>
        <w:spacing w:after="240" w:line="240" w:lineRule="exact"/>
      </w:pPr>
      <w:r>
        <w:t>Characters (including spaces): 5,551</w:t>
      </w:r>
    </w:p>
    <w:p w14:paraId="76F3B540" w14:textId="789B000A" w:rsidR="00A80336" w:rsidRPr="006864A6" w:rsidRDefault="006D7B28" w:rsidP="001A6227">
      <w:pPr>
        <w:spacing w:after="240"/>
        <w:rPr>
          <w:b/>
          <w:bCs/>
          <w:i/>
          <w:iCs/>
        </w:rPr>
      </w:pPr>
      <w:r>
        <w:rPr>
          <w:b/>
          <w:i/>
        </w:rPr>
        <w:t>Image and caption:</w:t>
      </w:r>
    </w:p>
    <w:p w14:paraId="54A0E87B" w14:textId="0BE6517F" w:rsidR="001A6227" w:rsidRPr="002B4D37" w:rsidRDefault="002B4D37" w:rsidP="001A6227">
      <w:pPr>
        <w:spacing w:after="240"/>
        <w:rPr>
          <w:b/>
          <w:bCs/>
        </w:rPr>
      </w:pPr>
      <w:r>
        <w:rPr>
          <w:b/>
        </w:rPr>
        <w:t>Product image PACS Sick</w:t>
      </w:r>
      <w:r>
        <w:rPr>
          <w:b/>
        </w:rPr>
        <w:br/>
      </w:r>
      <w:r>
        <w:t>The Deep Learning-based PACS product classification system can tell the difference between pallets with deposits and those without.</w:t>
      </w:r>
    </w:p>
    <w:p w14:paraId="01458E0C" w14:textId="6C6227D8" w:rsidR="0019223E" w:rsidRDefault="0019223E" w:rsidP="001A6227">
      <w:pPr>
        <w:spacing w:after="240"/>
      </w:pPr>
      <w:r>
        <w:rPr>
          <w:b/>
        </w:rPr>
        <w:t>Localization_0093678</w:t>
      </w:r>
      <w:r>
        <w:br/>
        <w:t>Real-time management of supply chain processes: Make real-time data from logistic objects and systems transparent with UWB and the SICK Tag-LOC system.</w:t>
      </w:r>
    </w:p>
    <w:p w14:paraId="6744493A" w14:textId="41A59E4E" w:rsidR="00C108E1" w:rsidRDefault="00C108E1" w:rsidP="001A6227">
      <w:pPr>
        <w:spacing w:after="240"/>
      </w:pPr>
      <w:proofErr w:type="spellStart"/>
      <w:r>
        <w:rPr>
          <w:b/>
        </w:rPr>
        <w:t>MasterDataAnalyzer_Vision</w:t>
      </w:r>
      <w:proofErr w:type="spellEnd"/>
      <w:r>
        <w:rPr>
          <w:b/>
        </w:rPr>
        <w:t xml:space="preserve"> 0099320</w:t>
      </w:r>
      <w:r>
        <w:rPr>
          <w:b/>
        </w:rPr>
        <w:br/>
      </w:r>
      <w:r>
        <w:t>Master Data Analyzer Vision from SICK helps reduce packaging material and cut costs through optimum utilization of storage and transport space.</w:t>
      </w:r>
    </w:p>
    <w:p w14:paraId="09B6F3A0" w14:textId="77777777" w:rsidR="00C108E1" w:rsidRDefault="00C108E1">
      <w:pPr>
        <w:spacing w:line="240" w:lineRule="auto"/>
      </w:pPr>
      <w:r>
        <w:br w:type="page"/>
      </w:r>
    </w:p>
    <w:p w14:paraId="77C15510" w14:textId="77777777" w:rsidR="006864A6" w:rsidRDefault="006864A6" w:rsidP="006864A6">
      <w:pPr>
        <w:spacing w:after="120"/>
        <w:rPr>
          <w:rFonts w:cs="Arial"/>
          <w:szCs w:val="20"/>
        </w:rPr>
      </w:pPr>
      <w:r>
        <w:lastRenderedPageBreak/>
        <w:t>Contact</w:t>
      </w:r>
    </w:p>
    <w:p w14:paraId="4EE9388E" w14:textId="77777777" w:rsidR="006864A6" w:rsidRDefault="006864A6" w:rsidP="006864A6">
      <w:pPr>
        <w:spacing w:after="120"/>
        <w:rPr>
          <w:rFonts w:cs="Arial"/>
          <w:szCs w:val="20"/>
        </w:rPr>
      </w:pPr>
      <w:r>
        <w:t>Melanie Jendro │PR Manager │melanie.jendro@sick.de</w:t>
      </w:r>
    </w:p>
    <w:p w14:paraId="642B6F3C" w14:textId="77777777" w:rsidR="006864A6" w:rsidRDefault="006864A6" w:rsidP="006864A6">
      <w:pPr>
        <w:spacing w:after="120"/>
        <w:rPr>
          <w:rFonts w:cs="Arial"/>
          <w:szCs w:val="20"/>
        </w:rPr>
      </w:pPr>
      <w:r>
        <w:t>+49 7681 202-4183 │+49 151 741 035 31</w:t>
      </w:r>
    </w:p>
    <w:p w14:paraId="7C5DC15F" w14:textId="77777777" w:rsidR="006864A6" w:rsidRDefault="006864A6" w:rsidP="001A6227">
      <w:pPr>
        <w:pStyle w:val="Textkrper"/>
        <w:spacing w:line="249" w:lineRule="auto"/>
        <w:ind w:right="111"/>
        <w:jc w:val="both"/>
        <w:rPr>
          <w:color w:val="007EC3"/>
        </w:rPr>
      </w:pPr>
    </w:p>
    <w:p w14:paraId="6D71F079" w14:textId="3230273B" w:rsidR="001A6227" w:rsidRPr="00D36503" w:rsidRDefault="001A6227" w:rsidP="001A6227">
      <w:pPr>
        <w:pStyle w:val="Textkrper"/>
        <w:spacing w:line="249" w:lineRule="auto"/>
        <w:ind w:right="111"/>
        <w:jc w:val="both"/>
      </w:pPr>
      <w:r>
        <w:rPr>
          <w:color w:val="007EC3"/>
        </w:rPr>
        <w:t xml:space="preserve">SICK is one of the world’s leading solutions providers for sensor-based applications in the industrial sector. Founded in 1946 by Dr.-Ing. e. h. Erwin Sick, the company with headquarters in Waldkirch </w:t>
      </w:r>
      <w:proofErr w:type="spellStart"/>
      <w:r>
        <w:rPr>
          <w:color w:val="007EC3"/>
        </w:rPr>
        <w:t>im</w:t>
      </w:r>
      <w:proofErr w:type="spellEnd"/>
      <w:r>
        <w:rPr>
          <w:color w:val="007EC3"/>
        </w:rPr>
        <w:t xml:space="preserve"> Breisgau near Freiburg ranks among the technological market leaders. With more than 50 subsidiaries and equity investments as well as numerous agencies, SICK maintains a presence around the globe. In the 2020 fiscal year, SICK had more than 10,000 employees worldwide and a group revenue of around EUR 1.7 billion</w:t>
      </w:r>
      <w:r>
        <w:rPr>
          <w:rFonts w:ascii="Helv" w:hAnsi="Helv"/>
          <w:color w:val="0082BF"/>
        </w:rPr>
        <w:t xml:space="preserve">. Additional information about SICK is available on the Internet at </w:t>
      </w:r>
      <w:hyperlink r:id="rId8" w:history="1">
        <w:r>
          <w:rPr>
            <w:rFonts w:ascii="Helv" w:hAnsi="Helv"/>
            <w:color w:val="0082BF"/>
          </w:rPr>
          <w:t>http://www.sick.com</w:t>
        </w:r>
      </w:hyperlink>
      <w:r>
        <w:rPr>
          <w:rFonts w:ascii="Helv" w:hAnsi="Helv"/>
          <w:color w:val="0082BF"/>
        </w:rPr>
        <w:t xml:space="preserve"> or by phone at +49 (0)7681202-4183.</w:t>
      </w:r>
    </w:p>
    <w:p w14:paraId="6E73D9A8" w14:textId="77777777" w:rsidR="001A6227" w:rsidRPr="001C3853" w:rsidRDefault="001A6227" w:rsidP="001A6227">
      <w:pPr>
        <w:spacing w:after="240"/>
      </w:pPr>
    </w:p>
    <w:sectPr w:rsidR="001A6227" w:rsidRPr="001C3853" w:rsidSect="00D36503">
      <w:headerReference w:type="default" r:id="rId9"/>
      <w:footerReference w:type="default" r:id="rId10"/>
      <w:headerReference w:type="first" r:id="rId11"/>
      <w:footerReference w:type="first" r:id="rId12"/>
      <w:pgSz w:w="11906" w:h="16838" w:code="9"/>
      <w:pgMar w:top="2552" w:right="1134" w:bottom="1418" w:left="1418"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4947A" w14:textId="77777777" w:rsidR="00BC5751" w:rsidRDefault="00BC5751" w:rsidP="00CB0E99">
      <w:pPr>
        <w:spacing w:line="240" w:lineRule="auto"/>
      </w:pPr>
      <w:r>
        <w:separator/>
      </w:r>
    </w:p>
  </w:endnote>
  <w:endnote w:type="continuationSeparator" w:id="0">
    <w:p w14:paraId="669C6146" w14:textId="77777777" w:rsidR="00BC5751" w:rsidRDefault="00BC5751" w:rsidP="00CB0E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25E4D" w14:textId="248260A8" w:rsidR="008B6429" w:rsidRPr="00E273D4" w:rsidRDefault="008B6429" w:rsidP="008B6429">
    <w:pPr>
      <w:pStyle w:val="Fuzeile"/>
      <w:jc w:val="right"/>
      <w:rPr>
        <w:sz w:val="14"/>
        <w:szCs w:val="14"/>
      </w:rPr>
    </w:pPr>
    <w:r>
      <w:rPr>
        <w:sz w:val="14"/>
      </w:rPr>
      <w:t xml:space="preserve">Page </w:t>
    </w:r>
    <w:r w:rsidR="005F3BD1" w:rsidRPr="00E273D4">
      <w:rPr>
        <w:sz w:val="14"/>
        <w:szCs w:val="14"/>
      </w:rPr>
      <w:fldChar w:fldCharType="begin"/>
    </w:r>
    <w:r w:rsidRPr="00E273D4">
      <w:rPr>
        <w:sz w:val="14"/>
        <w:szCs w:val="14"/>
      </w:rPr>
      <w:instrText xml:space="preserve"> PAGE   \* MERGEFORMAT </w:instrText>
    </w:r>
    <w:r w:rsidR="005F3BD1" w:rsidRPr="00E273D4">
      <w:rPr>
        <w:sz w:val="14"/>
        <w:szCs w:val="14"/>
      </w:rPr>
      <w:fldChar w:fldCharType="separate"/>
    </w:r>
    <w:r w:rsidR="007A5E6B">
      <w:rPr>
        <w:sz w:val="14"/>
        <w:szCs w:val="14"/>
      </w:rPr>
      <w:t>2</w:t>
    </w:r>
    <w:r w:rsidR="005F3BD1" w:rsidRPr="00E273D4">
      <w:rPr>
        <w:sz w:val="14"/>
        <w:szCs w:val="14"/>
      </w:rPr>
      <w:fldChar w:fldCharType="end"/>
    </w:r>
    <w:r>
      <w:rPr>
        <w:sz w:val="14"/>
      </w:rPr>
      <w:t xml:space="preserve"> of </w:t>
    </w:r>
    <w:r w:rsidR="006D2E1F">
      <w:rPr>
        <w:sz w:val="14"/>
        <w:szCs w:val="14"/>
      </w:rPr>
      <w:fldChar w:fldCharType="begin"/>
    </w:r>
    <w:r w:rsidR="006D2E1F">
      <w:rPr>
        <w:sz w:val="14"/>
        <w:szCs w:val="14"/>
      </w:rPr>
      <w:instrText xml:space="preserve"> NUMPAGES   \* MERGEFORMAT </w:instrText>
    </w:r>
    <w:r w:rsidR="006D2E1F">
      <w:rPr>
        <w:sz w:val="14"/>
        <w:szCs w:val="14"/>
      </w:rPr>
      <w:fldChar w:fldCharType="separate"/>
    </w:r>
    <w:r w:rsidR="007A5E6B">
      <w:rPr>
        <w:sz w:val="14"/>
        <w:szCs w:val="14"/>
      </w:rPr>
      <w:t>2</w:t>
    </w:r>
    <w:r w:rsidR="006D2E1F">
      <w:rPr>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E1EA3" w14:textId="77777777" w:rsidR="004D70DF" w:rsidRPr="004D70DF" w:rsidRDefault="004D70DF" w:rsidP="004D70DF">
    <w:pPr>
      <w:pStyle w:val="Fuzeile"/>
      <w:jc w:val="right"/>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C2564" w14:textId="77777777" w:rsidR="00BC5751" w:rsidRDefault="00BC5751" w:rsidP="00CB0E99">
      <w:pPr>
        <w:spacing w:line="240" w:lineRule="auto"/>
      </w:pPr>
      <w:r>
        <w:separator/>
      </w:r>
    </w:p>
  </w:footnote>
  <w:footnote w:type="continuationSeparator" w:id="0">
    <w:p w14:paraId="5C1B89D8" w14:textId="77777777" w:rsidR="00BC5751" w:rsidRDefault="00BC5751" w:rsidP="00CB0E9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78874" w14:textId="77777777" w:rsidR="00CB0E99" w:rsidRPr="005774AB" w:rsidRDefault="002C16DF" w:rsidP="007D7404">
    <w:pPr>
      <w:spacing w:line="384" w:lineRule="exact"/>
      <w:rPr>
        <w:rFonts w:cs="Arial"/>
        <w:color w:val="0070C0"/>
        <w:szCs w:val="20"/>
      </w:rPr>
    </w:pPr>
    <w:r>
      <w:rPr>
        <w:noProof/>
      </w:rPr>
      <w:drawing>
        <wp:anchor distT="0" distB="0" distL="114300" distR="114300" simplePos="0" relativeHeight="251657216" behindDoc="1" locked="0" layoutInCell="1" allowOverlap="1" wp14:anchorId="2A3CC896" wp14:editId="78E7EEFE">
          <wp:simplePos x="0" y="0"/>
          <wp:positionH relativeFrom="page">
            <wp:posOffset>5400675</wp:posOffset>
          </wp:positionH>
          <wp:positionV relativeFrom="page">
            <wp:posOffset>540385</wp:posOffset>
          </wp:positionV>
          <wp:extent cx="1439545" cy="588645"/>
          <wp:effectExtent l="0" t="0" r="0" b="0"/>
          <wp:wrapTight wrapText="bothSides">
            <wp:wrapPolygon edited="0">
              <wp:start x="0" y="0"/>
              <wp:lineTo x="0" y="20971"/>
              <wp:lineTo x="21438" y="20971"/>
              <wp:lineTo x="21438" y="0"/>
              <wp:lineTo x="0" y="0"/>
            </wp:wrapPolygon>
          </wp:wrapTight>
          <wp:docPr id="1" name="Bild 1" descr="SICK_Log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CK_Log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9545" cy="58864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8512D" w14:textId="77777777" w:rsidR="00C7643D" w:rsidRPr="00D36503" w:rsidRDefault="00C7643D" w:rsidP="00C7643D">
    <w:pPr>
      <w:framePr w:w="5670" w:h="1985" w:hRule="exact" w:wrap="notBeside" w:vAnchor="page" w:hAnchor="page" w:x="1419" w:y="2553"/>
      <w:spacing w:line="384" w:lineRule="exact"/>
      <w:rPr>
        <w:bCs/>
        <w:color w:val="007FC3"/>
        <w:kern w:val="28"/>
        <w:sz w:val="32"/>
        <w:szCs w:val="32"/>
      </w:rPr>
    </w:pPr>
    <w:r>
      <w:rPr>
        <w:rStyle w:val="TitelZchn"/>
        <w:rFonts w:eastAsia="Calibri"/>
      </w:rPr>
      <w:t>PRESS RELEASE</w:t>
    </w:r>
  </w:p>
  <w:p w14:paraId="739F2ADF" w14:textId="77777777" w:rsidR="00392F4D" w:rsidRPr="00E04E05" w:rsidRDefault="002C16DF" w:rsidP="00E04E05">
    <w:pPr>
      <w:spacing w:line="384" w:lineRule="exact"/>
      <w:rPr>
        <w:rFonts w:cs="Arial"/>
        <w:szCs w:val="20"/>
      </w:rPr>
    </w:pPr>
    <w:r>
      <w:rPr>
        <w:noProof/>
        <w:color w:val="007FC3"/>
        <w:sz w:val="32"/>
      </w:rPr>
      <w:drawing>
        <wp:anchor distT="0" distB="0" distL="114300" distR="114300" simplePos="0" relativeHeight="251658240" behindDoc="1" locked="0" layoutInCell="1" allowOverlap="1" wp14:anchorId="74C87191" wp14:editId="48B9CC13">
          <wp:simplePos x="0" y="0"/>
          <wp:positionH relativeFrom="leftMargin">
            <wp:posOffset>5400675</wp:posOffset>
          </wp:positionH>
          <wp:positionV relativeFrom="topMargin">
            <wp:posOffset>540385</wp:posOffset>
          </wp:positionV>
          <wp:extent cx="1439545" cy="588645"/>
          <wp:effectExtent l="0" t="0" r="0" b="0"/>
          <wp:wrapTight wrapText="bothSides">
            <wp:wrapPolygon edited="0">
              <wp:start x="0" y="0"/>
              <wp:lineTo x="0" y="20971"/>
              <wp:lineTo x="21438" y="20971"/>
              <wp:lineTo x="21438" y="0"/>
              <wp:lineTo x="0" y="0"/>
            </wp:wrapPolygon>
          </wp:wrapTight>
          <wp:docPr id="3" name="Bild 3" descr="SICK_Log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CK_Log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9545" cy="58864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27A32"/>
    <w:multiLevelType w:val="hybridMultilevel"/>
    <w:tmpl w:val="624442F0"/>
    <w:lvl w:ilvl="0" w:tplc="04070001">
      <w:start w:val="1"/>
      <w:numFmt w:val="bullet"/>
      <w:lvlText w:val=""/>
      <w:lvlJc w:val="left"/>
      <w:pPr>
        <w:ind w:left="4524" w:hanging="360"/>
      </w:pPr>
      <w:rPr>
        <w:rFonts w:ascii="Symbol" w:hAnsi="Symbol" w:hint="default"/>
      </w:rPr>
    </w:lvl>
    <w:lvl w:ilvl="1" w:tplc="04070003" w:tentative="1">
      <w:start w:val="1"/>
      <w:numFmt w:val="bullet"/>
      <w:lvlText w:val="o"/>
      <w:lvlJc w:val="left"/>
      <w:pPr>
        <w:ind w:left="5244" w:hanging="360"/>
      </w:pPr>
      <w:rPr>
        <w:rFonts w:ascii="Courier New" w:hAnsi="Courier New" w:cs="Courier New" w:hint="default"/>
      </w:rPr>
    </w:lvl>
    <w:lvl w:ilvl="2" w:tplc="04070005" w:tentative="1">
      <w:start w:val="1"/>
      <w:numFmt w:val="bullet"/>
      <w:lvlText w:val=""/>
      <w:lvlJc w:val="left"/>
      <w:pPr>
        <w:ind w:left="5964" w:hanging="360"/>
      </w:pPr>
      <w:rPr>
        <w:rFonts w:ascii="Wingdings" w:hAnsi="Wingdings" w:hint="default"/>
      </w:rPr>
    </w:lvl>
    <w:lvl w:ilvl="3" w:tplc="04070001" w:tentative="1">
      <w:start w:val="1"/>
      <w:numFmt w:val="bullet"/>
      <w:lvlText w:val=""/>
      <w:lvlJc w:val="left"/>
      <w:pPr>
        <w:ind w:left="6684" w:hanging="360"/>
      </w:pPr>
      <w:rPr>
        <w:rFonts w:ascii="Symbol" w:hAnsi="Symbol" w:hint="default"/>
      </w:rPr>
    </w:lvl>
    <w:lvl w:ilvl="4" w:tplc="04070003" w:tentative="1">
      <w:start w:val="1"/>
      <w:numFmt w:val="bullet"/>
      <w:lvlText w:val="o"/>
      <w:lvlJc w:val="left"/>
      <w:pPr>
        <w:ind w:left="7404" w:hanging="360"/>
      </w:pPr>
      <w:rPr>
        <w:rFonts w:ascii="Courier New" w:hAnsi="Courier New" w:cs="Courier New" w:hint="default"/>
      </w:rPr>
    </w:lvl>
    <w:lvl w:ilvl="5" w:tplc="04070005" w:tentative="1">
      <w:start w:val="1"/>
      <w:numFmt w:val="bullet"/>
      <w:lvlText w:val=""/>
      <w:lvlJc w:val="left"/>
      <w:pPr>
        <w:ind w:left="8124" w:hanging="360"/>
      </w:pPr>
      <w:rPr>
        <w:rFonts w:ascii="Wingdings" w:hAnsi="Wingdings" w:hint="default"/>
      </w:rPr>
    </w:lvl>
    <w:lvl w:ilvl="6" w:tplc="04070001" w:tentative="1">
      <w:start w:val="1"/>
      <w:numFmt w:val="bullet"/>
      <w:lvlText w:val=""/>
      <w:lvlJc w:val="left"/>
      <w:pPr>
        <w:ind w:left="8844" w:hanging="360"/>
      </w:pPr>
      <w:rPr>
        <w:rFonts w:ascii="Symbol" w:hAnsi="Symbol" w:hint="default"/>
      </w:rPr>
    </w:lvl>
    <w:lvl w:ilvl="7" w:tplc="04070003" w:tentative="1">
      <w:start w:val="1"/>
      <w:numFmt w:val="bullet"/>
      <w:lvlText w:val="o"/>
      <w:lvlJc w:val="left"/>
      <w:pPr>
        <w:ind w:left="9564" w:hanging="360"/>
      </w:pPr>
      <w:rPr>
        <w:rFonts w:ascii="Courier New" w:hAnsi="Courier New" w:cs="Courier New" w:hint="default"/>
      </w:rPr>
    </w:lvl>
    <w:lvl w:ilvl="8" w:tplc="04070005" w:tentative="1">
      <w:start w:val="1"/>
      <w:numFmt w:val="bullet"/>
      <w:lvlText w:val=""/>
      <w:lvlJc w:val="left"/>
      <w:pPr>
        <w:ind w:left="10284" w:hanging="360"/>
      </w:pPr>
      <w:rPr>
        <w:rFonts w:ascii="Wingdings" w:hAnsi="Wingdings" w:hint="default"/>
      </w:rPr>
    </w:lvl>
  </w:abstractNum>
  <w:abstractNum w:abstractNumId="1" w15:restartNumberingAfterBreak="0">
    <w:nsid w:val="189D71AB"/>
    <w:multiLevelType w:val="hybridMultilevel"/>
    <w:tmpl w:val="E6200A6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1D9104D6"/>
    <w:multiLevelType w:val="hybridMultilevel"/>
    <w:tmpl w:val="6E38BA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E8E3298"/>
    <w:multiLevelType w:val="hybridMultilevel"/>
    <w:tmpl w:val="4D0C27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8971291"/>
    <w:multiLevelType w:val="hybridMultilevel"/>
    <w:tmpl w:val="7E7E271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2E13013"/>
    <w:multiLevelType w:val="hybridMultilevel"/>
    <w:tmpl w:val="F40AC1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FFB3597"/>
    <w:multiLevelType w:val="hybridMultilevel"/>
    <w:tmpl w:val="2C507C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AB66360"/>
    <w:multiLevelType w:val="hybridMultilevel"/>
    <w:tmpl w:val="2AD0B84A"/>
    <w:lvl w:ilvl="0" w:tplc="04070001">
      <w:start w:val="1"/>
      <w:numFmt w:val="bullet"/>
      <w:lvlText w:val=""/>
      <w:lvlJc w:val="left"/>
      <w:pPr>
        <w:ind w:left="773" w:hanging="360"/>
      </w:pPr>
      <w:rPr>
        <w:rFonts w:ascii="Symbol" w:hAnsi="Symbol" w:hint="default"/>
      </w:rPr>
    </w:lvl>
    <w:lvl w:ilvl="1" w:tplc="04070003" w:tentative="1">
      <w:start w:val="1"/>
      <w:numFmt w:val="bullet"/>
      <w:lvlText w:val="o"/>
      <w:lvlJc w:val="left"/>
      <w:pPr>
        <w:ind w:left="1493" w:hanging="360"/>
      </w:pPr>
      <w:rPr>
        <w:rFonts w:ascii="Courier New" w:hAnsi="Courier New" w:cs="Courier New" w:hint="default"/>
      </w:rPr>
    </w:lvl>
    <w:lvl w:ilvl="2" w:tplc="04070005" w:tentative="1">
      <w:start w:val="1"/>
      <w:numFmt w:val="bullet"/>
      <w:lvlText w:val=""/>
      <w:lvlJc w:val="left"/>
      <w:pPr>
        <w:ind w:left="2213" w:hanging="360"/>
      </w:pPr>
      <w:rPr>
        <w:rFonts w:ascii="Wingdings" w:hAnsi="Wingdings" w:hint="default"/>
      </w:rPr>
    </w:lvl>
    <w:lvl w:ilvl="3" w:tplc="04070001" w:tentative="1">
      <w:start w:val="1"/>
      <w:numFmt w:val="bullet"/>
      <w:lvlText w:val=""/>
      <w:lvlJc w:val="left"/>
      <w:pPr>
        <w:ind w:left="2933" w:hanging="360"/>
      </w:pPr>
      <w:rPr>
        <w:rFonts w:ascii="Symbol" w:hAnsi="Symbol" w:hint="default"/>
      </w:rPr>
    </w:lvl>
    <w:lvl w:ilvl="4" w:tplc="04070003" w:tentative="1">
      <w:start w:val="1"/>
      <w:numFmt w:val="bullet"/>
      <w:lvlText w:val="o"/>
      <w:lvlJc w:val="left"/>
      <w:pPr>
        <w:ind w:left="3653" w:hanging="360"/>
      </w:pPr>
      <w:rPr>
        <w:rFonts w:ascii="Courier New" w:hAnsi="Courier New" w:cs="Courier New" w:hint="default"/>
      </w:rPr>
    </w:lvl>
    <w:lvl w:ilvl="5" w:tplc="04070005" w:tentative="1">
      <w:start w:val="1"/>
      <w:numFmt w:val="bullet"/>
      <w:lvlText w:val=""/>
      <w:lvlJc w:val="left"/>
      <w:pPr>
        <w:ind w:left="4373" w:hanging="360"/>
      </w:pPr>
      <w:rPr>
        <w:rFonts w:ascii="Wingdings" w:hAnsi="Wingdings" w:hint="default"/>
      </w:rPr>
    </w:lvl>
    <w:lvl w:ilvl="6" w:tplc="04070001" w:tentative="1">
      <w:start w:val="1"/>
      <w:numFmt w:val="bullet"/>
      <w:lvlText w:val=""/>
      <w:lvlJc w:val="left"/>
      <w:pPr>
        <w:ind w:left="5093" w:hanging="360"/>
      </w:pPr>
      <w:rPr>
        <w:rFonts w:ascii="Symbol" w:hAnsi="Symbol" w:hint="default"/>
      </w:rPr>
    </w:lvl>
    <w:lvl w:ilvl="7" w:tplc="04070003" w:tentative="1">
      <w:start w:val="1"/>
      <w:numFmt w:val="bullet"/>
      <w:lvlText w:val="o"/>
      <w:lvlJc w:val="left"/>
      <w:pPr>
        <w:ind w:left="5813" w:hanging="360"/>
      </w:pPr>
      <w:rPr>
        <w:rFonts w:ascii="Courier New" w:hAnsi="Courier New" w:cs="Courier New" w:hint="default"/>
      </w:rPr>
    </w:lvl>
    <w:lvl w:ilvl="8" w:tplc="04070005" w:tentative="1">
      <w:start w:val="1"/>
      <w:numFmt w:val="bullet"/>
      <w:lvlText w:val=""/>
      <w:lvlJc w:val="left"/>
      <w:pPr>
        <w:ind w:left="6533" w:hanging="360"/>
      </w:pPr>
      <w:rPr>
        <w:rFonts w:ascii="Wingdings" w:hAnsi="Wingdings" w:hint="default"/>
      </w:rPr>
    </w:lvl>
  </w:abstractNum>
  <w:num w:numId="1">
    <w:abstractNumId w:val="7"/>
  </w:num>
  <w:num w:numId="2">
    <w:abstractNumId w:val="0"/>
  </w:num>
  <w:num w:numId="3">
    <w:abstractNumId w:val="1"/>
  </w:num>
  <w:num w:numId="4">
    <w:abstractNumId w:val="2"/>
  </w:num>
  <w:num w:numId="5">
    <w:abstractNumId w:val="6"/>
  </w:num>
  <w:num w:numId="6">
    <w:abstractNumId w:val="5"/>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defaultTabStop w:val="708"/>
  <w:hyphenationZone w:val="425"/>
  <w:characterSpacingControl w:val="doNotCompress"/>
  <w:hdrShapeDefaults>
    <o:shapedefaults v:ext="edit" spidmax="22529">
      <o:colormru v:ext="edit" colors="#007fc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694"/>
    <w:rsid w:val="0000184F"/>
    <w:rsid w:val="000077BD"/>
    <w:rsid w:val="00011CD9"/>
    <w:rsid w:val="00011EA8"/>
    <w:rsid w:val="00021F17"/>
    <w:rsid w:val="00026DEB"/>
    <w:rsid w:val="0003581B"/>
    <w:rsid w:val="00047437"/>
    <w:rsid w:val="00065C50"/>
    <w:rsid w:val="00075286"/>
    <w:rsid w:val="00076E91"/>
    <w:rsid w:val="0008423C"/>
    <w:rsid w:val="000A77DC"/>
    <w:rsid w:val="000C4180"/>
    <w:rsid w:val="000D0439"/>
    <w:rsid w:val="000D2C49"/>
    <w:rsid w:val="000D6EE2"/>
    <w:rsid w:val="000E2D3C"/>
    <w:rsid w:val="000F2D8F"/>
    <w:rsid w:val="000F5C66"/>
    <w:rsid w:val="00101218"/>
    <w:rsid w:val="001057A7"/>
    <w:rsid w:val="001310B9"/>
    <w:rsid w:val="00136240"/>
    <w:rsid w:val="00137657"/>
    <w:rsid w:val="001379B4"/>
    <w:rsid w:val="001418D2"/>
    <w:rsid w:val="001446A7"/>
    <w:rsid w:val="00144B8E"/>
    <w:rsid w:val="00146DE1"/>
    <w:rsid w:val="00147DF8"/>
    <w:rsid w:val="00151B3A"/>
    <w:rsid w:val="00157365"/>
    <w:rsid w:val="0015775E"/>
    <w:rsid w:val="00161D1B"/>
    <w:rsid w:val="00162D3C"/>
    <w:rsid w:val="0017428D"/>
    <w:rsid w:val="00176777"/>
    <w:rsid w:val="00186281"/>
    <w:rsid w:val="00190A9B"/>
    <w:rsid w:val="00191D73"/>
    <w:rsid w:val="0019223E"/>
    <w:rsid w:val="001923C4"/>
    <w:rsid w:val="00192E02"/>
    <w:rsid w:val="001A1F1B"/>
    <w:rsid w:val="001A2303"/>
    <w:rsid w:val="001A24E2"/>
    <w:rsid w:val="001A3545"/>
    <w:rsid w:val="001A43F8"/>
    <w:rsid w:val="001A5682"/>
    <w:rsid w:val="001A6227"/>
    <w:rsid w:val="001B3A32"/>
    <w:rsid w:val="001B634A"/>
    <w:rsid w:val="001C3853"/>
    <w:rsid w:val="001C6197"/>
    <w:rsid w:val="001C77A6"/>
    <w:rsid w:val="001D31DC"/>
    <w:rsid w:val="001D7520"/>
    <w:rsid w:val="001E217D"/>
    <w:rsid w:val="001E47B4"/>
    <w:rsid w:val="001E51CD"/>
    <w:rsid w:val="001E65DA"/>
    <w:rsid w:val="002003BA"/>
    <w:rsid w:val="00202210"/>
    <w:rsid w:val="00207DD5"/>
    <w:rsid w:val="00214255"/>
    <w:rsid w:val="00215810"/>
    <w:rsid w:val="00216883"/>
    <w:rsid w:val="00227C3D"/>
    <w:rsid w:val="002303F2"/>
    <w:rsid w:val="00241027"/>
    <w:rsid w:val="00243368"/>
    <w:rsid w:val="00246DAA"/>
    <w:rsid w:val="00250ADC"/>
    <w:rsid w:val="0025113F"/>
    <w:rsid w:val="002610B2"/>
    <w:rsid w:val="002663D0"/>
    <w:rsid w:val="00281BC5"/>
    <w:rsid w:val="00283575"/>
    <w:rsid w:val="00283C65"/>
    <w:rsid w:val="00286D84"/>
    <w:rsid w:val="00287D72"/>
    <w:rsid w:val="002B10E3"/>
    <w:rsid w:val="002B4D37"/>
    <w:rsid w:val="002B7039"/>
    <w:rsid w:val="002C16DF"/>
    <w:rsid w:val="002C2613"/>
    <w:rsid w:val="002C55A9"/>
    <w:rsid w:val="002C59D2"/>
    <w:rsid w:val="002F2EC9"/>
    <w:rsid w:val="00311305"/>
    <w:rsid w:val="00336351"/>
    <w:rsid w:val="00365B61"/>
    <w:rsid w:val="00365DDC"/>
    <w:rsid w:val="003738B0"/>
    <w:rsid w:val="00377DF0"/>
    <w:rsid w:val="00382777"/>
    <w:rsid w:val="00390C85"/>
    <w:rsid w:val="00391B5C"/>
    <w:rsid w:val="00392F4D"/>
    <w:rsid w:val="0039500A"/>
    <w:rsid w:val="00396504"/>
    <w:rsid w:val="003A4B3F"/>
    <w:rsid w:val="003B5607"/>
    <w:rsid w:val="003B6880"/>
    <w:rsid w:val="003B7380"/>
    <w:rsid w:val="003D148E"/>
    <w:rsid w:val="00412012"/>
    <w:rsid w:val="00426427"/>
    <w:rsid w:val="00431735"/>
    <w:rsid w:val="0043193C"/>
    <w:rsid w:val="00467948"/>
    <w:rsid w:val="004733D7"/>
    <w:rsid w:val="00473647"/>
    <w:rsid w:val="004909B5"/>
    <w:rsid w:val="004A19E5"/>
    <w:rsid w:val="004A2501"/>
    <w:rsid w:val="004A503B"/>
    <w:rsid w:val="004C18AD"/>
    <w:rsid w:val="004D5858"/>
    <w:rsid w:val="004D70DF"/>
    <w:rsid w:val="004E25EF"/>
    <w:rsid w:val="004E49C1"/>
    <w:rsid w:val="004E5B8F"/>
    <w:rsid w:val="004F4311"/>
    <w:rsid w:val="005027F6"/>
    <w:rsid w:val="00502E61"/>
    <w:rsid w:val="00514A5D"/>
    <w:rsid w:val="00536D30"/>
    <w:rsid w:val="00547286"/>
    <w:rsid w:val="005554B4"/>
    <w:rsid w:val="005704C2"/>
    <w:rsid w:val="00570EF2"/>
    <w:rsid w:val="00574553"/>
    <w:rsid w:val="005774AB"/>
    <w:rsid w:val="00581631"/>
    <w:rsid w:val="005864EF"/>
    <w:rsid w:val="005C1F06"/>
    <w:rsid w:val="005C36AA"/>
    <w:rsid w:val="005D48C6"/>
    <w:rsid w:val="005E790D"/>
    <w:rsid w:val="005E7DA6"/>
    <w:rsid w:val="005F0DE6"/>
    <w:rsid w:val="005F3BD1"/>
    <w:rsid w:val="005F4798"/>
    <w:rsid w:val="005F6C4A"/>
    <w:rsid w:val="00602672"/>
    <w:rsid w:val="00620BA5"/>
    <w:rsid w:val="00627CFB"/>
    <w:rsid w:val="00634636"/>
    <w:rsid w:val="006374FF"/>
    <w:rsid w:val="00637F15"/>
    <w:rsid w:val="0065146B"/>
    <w:rsid w:val="00660DE8"/>
    <w:rsid w:val="00665181"/>
    <w:rsid w:val="00673826"/>
    <w:rsid w:val="0068467F"/>
    <w:rsid w:val="006864A6"/>
    <w:rsid w:val="00691C30"/>
    <w:rsid w:val="006936A0"/>
    <w:rsid w:val="006A592A"/>
    <w:rsid w:val="006A725F"/>
    <w:rsid w:val="006C5AFB"/>
    <w:rsid w:val="006D2E1F"/>
    <w:rsid w:val="006D5202"/>
    <w:rsid w:val="006D7B28"/>
    <w:rsid w:val="006D7DA2"/>
    <w:rsid w:val="006E26F0"/>
    <w:rsid w:val="006F09FE"/>
    <w:rsid w:val="006F6DE2"/>
    <w:rsid w:val="006F7720"/>
    <w:rsid w:val="00700919"/>
    <w:rsid w:val="00700B51"/>
    <w:rsid w:val="00701946"/>
    <w:rsid w:val="007202F9"/>
    <w:rsid w:val="00721ACC"/>
    <w:rsid w:val="00725A66"/>
    <w:rsid w:val="00731011"/>
    <w:rsid w:val="00735B1C"/>
    <w:rsid w:val="00744175"/>
    <w:rsid w:val="0075680B"/>
    <w:rsid w:val="00761064"/>
    <w:rsid w:val="0077446D"/>
    <w:rsid w:val="00777B54"/>
    <w:rsid w:val="00795B66"/>
    <w:rsid w:val="0079794B"/>
    <w:rsid w:val="007A0763"/>
    <w:rsid w:val="007A5E6B"/>
    <w:rsid w:val="007A6562"/>
    <w:rsid w:val="007B152C"/>
    <w:rsid w:val="007C0FDD"/>
    <w:rsid w:val="007C15EE"/>
    <w:rsid w:val="007D0059"/>
    <w:rsid w:val="007D7404"/>
    <w:rsid w:val="007E6CE3"/>
    <w:rsid w:val="007F0429"/>
    <w:rsid w:val="00823C39"/>
    <w:rsid w:val="00827B1F"/>
    <w:rsid w:val="008352B3"/>
    <w:rsid w:val="0085698F"/>
    <w:rsid w:val="00861D09"/>
    <w:rsid w:val="00867A88"/>
    <w:rsid w:val="0087605C"/>
    <w:rsid w:val="008861D5"/>
    <w:rsid w:val="008940AA"/>
    <w:rsid w:val="008B5371"/>
    <w:rsid w:val="008B6429"/>
    <w:rsid w:val="008C21FC"/>
    <w:rsid w:val="008D15D2"/>
    <w:rsid w:val="008F029A"/>
    <w:rsid w:val="00902DC8"/>
    <w:rsid w:val="009108E2"/>
    <w:rsid w:val="00910D8D"/>
    <w:rsid w:val="00944731"/>
    <w:rsid w:val="00954E12"/>
    <w:rsid w:val="00956CA4"/>
    <w:rsid w:val="009762CF"/>
    <w:rsid w:val="00981AE6"/>
    <w:rsid w:val="00982694"/>
    <w:rsid w:val="009C1042"/>
    <w:rsid w:val="009C6224"/>
    <w:rsid w:val="009C7C76"/>
    <w:rsid w:val="009D6D30"/>
    <w:rsid w:val="009E1E4A"/>
    <w:rsid w:val="00A00CAD"/>
    <w:rsid w:val="00A06818"/>
    <w:rsid w:val="00A2758A"/>
    <w:rsid w:val="00A33D14"/>
    <w:rsid w:val="00A34CCB"/>
    <w:rsid w:val="00A409F8"/>
    <w:rsid w:val="00A4395C"/>
    <w:rsid w:val="00A45DCA"/>
    <w:rsid w:val="00A4733D"/>
    <w:rsid w:val="00A5544A"/>
    <w:rsid w:val="00A63F23"/>
    <w:rsid w:val="00A72DD0"/>
    <w:rsid w:val="00A775E9"/>
    <w:rsid w:val="00A80336"/>
    <w:rsid w:val="00A809AC"/>
    <w:rsid w:val="00A83E7D"/>
    <w:rsid w:val="00A863F5"/>
    <w:rsid w:val="00AA03DE"/>
    <w:rsid w:val="00AA2393"/>
    <w:rsid w:val="00AA2C2F"/>
    <w:rsid w:val="00AA4DC5"/>
    <w:rsid w:val="00AB0A33"/>
    <w:rsid w:val="00AC5A2D"/>
    <w:rsid w:val="00AD201A"/>
    <w:rsid w:val="00AE24C1"/>
    <w:rsid w:val="00AE39C0"/>
    <w:rsid w:val="00AE4A53"/>
    <w:rsid w:val="00AE782F"/>
    <w:rsid w:val="00AE7BCF"/>
    <w:rsid w:val="00B03194"/>
    <w:rsid w:val="00B123CA"/>
    <w:rsid w:val="00B16749"/>
    <w:rsid w:val="00B21361"/>
    <w:rsid w:val="00B30C5E"/>
    <w:rsid w:val="00B31D5B"/>
    <w:rsid w:val="00B32F4D"/>
    <w:rsid w:val="00B339CA"/>
    <w:rsid w:val="00B33A04"/>
    <w:rsid w:val="00B34B8C"/>
    <w:rsid w:val="00B37CE8"/>
    <w:rsid w:val="00B37FD7"/>
    <w:rsid w:val="00B418F4"/>
    <w:rsid w:val="00B51D0C"/>
    <w:rsid w:val="00B54F8A"/>
    <w:rsid w:val="00B56897"/>
    <w:rsid w:val="00B73D0B"/>
    <w:rsid w:val="00B80D40"/>
    <w:rsid w:val="00B85C32"/>
    <w:rsid w:val="00B90EED"/>
    <w:rsid w:val="00B9143E"/>
    <w:rsid w:val="00BA26EB"/>
    <w:rsid w:val="00BB10CC"/>
    <w:rsid w:val="00BC5751"/>
    <w:rsid w:val="00BC6C05"/>
    <w:rsid w:val="00BD1EED"/>
    <w:rsid w:val="00BD2BE3"/>
    <w:rsid w:val="00C01996"/>
    <w:rsid w:val="00C02C79"/>
    <w:rsid w:val="00C04E45"/>
    <w:rsid w:val="00C05F7D"/>
    <w:rsid w:val="00C108E1"/>
    <w:rsid w:val="00C12885"/>
    <w:rsid w:val="00C15633"/>
    <w:rsid w:val="00C22B42"/>
    <w:rsid w:val="00C27B9E"/>
    <w:rsid w:val="00C3606D"/>
    <w:rsid w:val="00C37CBD"/>
    <w:rsid w:val="00C53337"/>
    <w:rsid w:val="00C707FB"/>
    <w:rsid w:val="00C742CA"/>
    <w:rsid w:val="00C7643D"/>
    <w:rsid w:val="00C76C57"/>
    <w:rsid w:val="00C84DBD"/>
    <w:rsid w:val="00C85F1C"/>
    <w:rsid w:val="00C8714A"/>
    <w:rsid w:val="00C91918"/>
    <w:rsid w:val="00C92212"/>
    <w:rsid w:val="00C95402"/>
    <w:rsid w:val="00CA7C0C"/>
    <w:rsid w:val="00CB0709"/>
    <w:rsid w:val="00CB0E99"/>
    <w:rsid w:val="00CB6416"/>
    <w:rsid w:val="00CC083F"/>
    <w:rsid w:val="00CC1800"/>
    <w:rsid w:val="00CC4B35"/>
    <w:rsid w:val="00CD09A1"/>
    <w:rsid w:val="00CF3893"/>
    <w:rsid w:val="00D0053D"/>
    <w:rsid w:val="00D17B56"/>
    <w:rsid w:val="00D20FC5"/>
    <w:rsid w:val="00D2504C"/>
    <w:rsid w:val="00D36503"/>
    <w:rsid w:val="00D638C5"/>
    <w:rsid w:val="00D73797"/>
    <w:rsid w:val="00D7448E"/>
    <w:rsid w:val="00D876C8"/>
    <w:rsid w:val="00D94555"/>
    <w:rsid w:val="00D97B8B"/>
    <w:rsid w:val="00DA158C"/>
    <w:rsid w:val="00DA1D78"/>
    <w:rsid w:val="00DA4C01"/>
    <w:rsid w:val="00DA4CC7"/>
    <w:rsid w:val="00DB4727"/>
    <w:rsid w:val="00DC0193"/>
    <w:rsid w:val="00DC2098"/>
    <w:rsid w:val="00DD4751"/>
    <w:rsid w:val="00DE1E6D"/>
    <w:rsid w:val="00DF74C4"/>
    <w:rsid w:val="00E00220"/>
    <w:rsid w:val="00E03746"/>
    <w:rsid w:val="00E04E05"/>
    <w:rsid w:val="00E15496"/>
    <w:rsid w:val="00E260C9"/>
    <w:rsid w:val="00E273D4"/>
    <w:rsid w:val="00E273F1"/>
    <w:rsid w:val="00E32DD4"/>
    <w:rsid w:val="00E33724"/>
    <w:rsid w:val="00E424B8"/>
    <w:rsid w:val="00E43D52"/>
    <w:rsid w:val="00E5652A"/>
    <w:rsid w:val="00E653DA"/>
    <w:rsid w:val="00E65C48"/>
    <w:rsid w:val="00E72DFE"/>
    <w:rsid w:val="00E753B2"/>
    <w:rsid w:val="00E82712"/>
    <w:rsid w:val="00E837C8"/>
    <w:rsid w:val="00E91529"/>
    <w:rsid w:val="00E96184"/>
    <w:rsid w:val="00EB7843"/>
    <w:rsid w:val="00EC13AD"/>
    <w:rsid w:val="00EC412D"/>
    <w:rsid w:val="00ED34D2"/>
    <w:rsid w:val="00EE607B"/>
    <w:rsid w:val="00EE67CC"/>
    <w:rsid w:val="00EE6929"/>
    <w:rsid w:val="00EF45E7"/>
    <w:rsid w:val="00EF72FC"/>
    <w:rsid w:val="00F05A05"/>
    <w:rsid w:val="00F06DED"/>
    <w:rsid w:val="00F139CC"/>
    <w:rsid w:val="00F17459"/>
    <w:rsid w:val="00F235D8"/>
    <w:rsid w:val="00F301CA"/>
    <w:rsid w:val="00F30ADE"/>
    <w:rsid w:val="00F42412"/>
    <w:rsid w:val="00F44BB4"/>
    <w:rsid w:val="00F52337"/>
    <w:rsid w:val="00F541B0"/>
    <w:rsid w:val="00F5454F"/>
    <w:rsid w:val="00F5683D"/>
    <w:rsid w:val="00F60ECF"/>
    <w:rsid w:val="00F65C91"/>
    <w:rsid w:val="00F7375F"/>
    <w:rsid w:val="00F92ADD"/>
    <w:rsid w:val="00F94450"/>
    <w:rsid w:val="00F944A6"/>
    <w:rsid w:val="00F970C0"/>
    <w:rsid w:val="00FA43DE"/>
    <w:rsid w:val="00FB0FEE"/>
    <w:rsid w:val="00FB1982"/>
    <w:rsid w:val="00FB33E0"/>
    <w:rsid w:val="00FC7448"/>
    <w:rsid w:val="00FC781C"/>
    <w:rsid w:val="00FF4358"/>
    <w:rsid w:val="00FF51B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2529">
      <o:colormru v:ext="edit" colors="#007fc3"/>
    </o:shapedefaults>
    <o:shapelayout v:ext="edit">
      <o:idmap v:ext="edit" data="1"/>
    </o:shapelayout>
  </w:shapeDefaults>
  <w:decimalSymbol w:val=","/>
  <w:listSeparator w:val=";"/>
  <w14:docId w14:val="3D8CA348"/>
  <w15:docId w15:val="{6F36603B-96A2-4372-AE5C-EA747CA2B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Text"/>
    <w:qFormat/>
    <w:rsid w:val="00075286"/>
    <w:pPr>
      <w:spacing w:line="240" w:lineRule="atLeast"/>
    </w:pPr>
    <w:rPr>
      <w:rFonts w:ascii="Arial" w:hAnsi="Arial"/>
      <w:szCs w:val="22"/>
      <w:lang w:eastAsia="en-US"/>
    </w:rPr>
  </w:style>
  <w:style w:type="paragraph" w:styleId="berschrift1">
    <w:name w:val="heading 1"/>
    <w:aliases w:val="Überschrift"/>
    <w:basedOn w:val="Standard"/>
    <w:next w:val="Standard"/>
    <w:link w:val="berschrift1Zchn"/>
    <w:uiPriority w:val="9"/>
    <w:qFormat/>
    <w:rsid w:val="00E273D4"/>
    <w:pPr>
      <w:keepNext/>
      <w:spacing w:line="336" w:lineRule="exact"/>
      <w:outlineLvl w:val="0"/>
    </w:pPr>
    <w:rPr>
      <w:rFonts w:eastAsia="Times New Roman"/>
      <w:b/>
      <w:bCs/>
      <w:kern w:val="32"/>
      <w:sz w:val="28"/>
      <w:szCs w:val="32"/>
    </w:rPr>
  </w:style>
  <w:style w:type="paragraph" w:styleId="berschrift2">
    <w:name w:val="heading 2"/>
    <w:aliases w:val="Zwischenüberschrift"/>
    <w:basedOn w:val="Standard"/>
    <w:next w:val="Standard"/>
    <w:link w:val="berschrift2Zchn"/>
    <w:uiPriority w:val="9"/>
    <w:unhideWhenUsed/>
    <w:qFormat/>
    <w:rsid w:val="00D73797"/>
    <w:pPr>
      <w:keepNext/>
      <w:spacing w:before="240" w:after="240"/>
      <w:outlineLvl w:val="1"/>
    </w:pPr>
    <w:rPr>
      <w:rFonts w:eastAsia="Times New Roman"/>
      <w:b/>
      <w:bCs/>
      <w:iCs/>
      <w:szCs w:val="28"/>
    </w:rPr>
  </w:style>
  <w:style w:type="paragraph" w:styleId="berschrift3">
    <w:name w:val="heading 3"/>
    <w:basedOn w:val="Standard"/>
    <w:next w:val="Standard"/>
    <w:link w:val="berschrift3Zchn"/>
    <w:uiPriority w:val="9"/>
    <w:unhideWhenUsed/>
    <w:rsid w:val="00E273D4"/>
    <w:pPr>
      <w:keepNext/>
      <w:spacing w:before="240" w:after="60"/>
      <w:outlineLvl w:val="2"/>
    </w:pPr>
    <w:rPr>
      <w:rFonts w:ascii="Cambria" w:eastAsia="Times New Roman" w:hAnsi="Cambria"/>
      <w:b/>
      <w:bCs/>
      <w:sz w:val="26"/>
      <w:szCs w:val="26"/>
    </w:rPr>
  </w:style>
  <w:style w:type="paragraph" w:styleId="berschrift4">
    <w:name w:val="heading 4"/>
    <w:basedOn w:val="Standard"/>
    <w:next w:val="Standard"/>
    <w:link w:val="berschrift4Zchn"/>
    <w:uiPriority w:val="9"/>
    <w:unhideWhenUsed/>
    <w:rsid w:val="00E273D4"/>
    <w:pPr>
      <w:keepNext/>
      <w:spacing w:before="240" w:after="60"/>
      <w:outlineLvl w:val="3"/>
    </w:pPr>
    <w:rPr>
      <w:rFonts w:ascii="Calibri" w:eastAsia="Times New Roman" w:hAnsi="Calibri"/>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B0E99"/>
    <w:pPr>
      <w:tabs>
        <w:tab w:val="center" w:pos="4536"/>
        <w:tab w:val="right" w:pos="9072"/>
      </w:tabs>
    </w:pPr>
  </w:style>
  <w:style w:type="character" w:customStyle="1" w:styleId="KopfzeileZchn">
    <w:name w:val="Kopfzeile Zchn"/>
    <w:link w:val="Kopfzeile"/>
    <w:uiPriority w:val="99"/>
    <w:rsid w:val="00CB0E99"/>
    <w:rPr>
      <w:sz w:val="22"/>
      <w:szCs w:val="22"/>
      <w:lang w:eastAsia="en-US"/>
    </w:rPr>
  </w:style>
  <w:style w:type="paragraph" w:styleId="Fuzeile">
    <w:name w:val="footer"/>
    <w:basedOn w:val="Standard"/>
    <w:link w:val="FuzeileZchn"/>
    <w:uiPriority w:val="99"/>
    <w:unhideWhenUsed/>
    <w:rsid w:val="00CB0E99"/>
    <w:pPr>
      <w:tabs>
        <w:tab w:val="center" w:pos="4536"/>
        <w:tab w:val="right" w:pos="9072"/>
      </w:tabs>
    </w:pPr>
  </w:style>
  <w:style w:type="character" w:customStyle="1" w:styleId="FuzeileZchn">
    <w:name w:val="Fußzeile Zchn"/>
    <w:link w:val="Fuzeile"/>
    <w:uiPriority w:val="99"/>
    <w:rsid w:val="00CB0E99"/>
    <w:rPr>
      <w:sz w:val="22"/>
      <w:szCs w:val="22"/>
      <w:lang w:eastAsia="en-US"/>
    </w:rPr>
  </w:style>
  <w:style w:type="paragraph" w:styleId="Sprechblasentext">
    <w:name w:val="Balloon Text"/>
    <w:basedOn w:val="Standard"/>
    <w:link w:val="SprechblasentextZchn"/>
    <w:uiPriority w:val="99"/>
    <w:semiHidden/>
    <w:unhideWhenUsed/>
    <w:rsid w:val="00C27B9E"/>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C27B9E"/>
    <w:rPr>
      <w:rFonts w:ascii="Tahoma" w:hAnsi="Tahoma" w:cs="Tahoma"/>
      <w:sz w:val="16"/>
      <w:szCs w:val="16"/>
      <w:lang w:eastAsia="en-US"/>
    </w:rPr>
  </w:style>
  <w:style w:type="character" w:styleId="Kommentarzeichen">
    <w:name w:val="annotation reference"/>
    <w:uiPriority w:val="99"/>
    <w:semiHidden/>
    <w:unhideWhenUsed/>
    <w:rsid w:val="005864EF"/>
    <w:rPr>
      <w:sz w:val="16"/>
      <w:szCs w:val="16"/>
    </w:rPr>
  </w:style>
  <w:style w:type="paragraph" w:styleId="Kommentartext">
    <w:name w:val="annotation text"/>
    <w:basedOn w:val="Standard"/>
    <w:link w:val="KommentartextZchn"/>
    <w:uiPriority w:val="99"/>
    <w:semiHidden/>
    <w:unhideWhenUsed/>
    <w:rsid w:val="005864EF"/>
    <w:rPr>
      <w:szCs w:val="20"/>
    </w:rPr>
  </w:style>
  <w:style w:type="character" w:customStyle="1" w:styleId="KommentartextZchn">
    <w:name w:val="Kommentartext Zchn"/>
    <w:link w:val="Kommentartext"/>
    <w:uiPriority w:val="99"/>
    <w:semiHidden/>
    <w:rsid w:val="005864EF"/>
    <w:rPr>
      <w:lang w:eastAsia="en-US"/>
    </w:rPr>
  </w:style>
  <w:style w:type="paragraph" w:styleId="Kommentarthema">
    <w:name w:val="annotation subject"/>
    <w:basedOn w:val="Kommentartext"/>
    <w:next w:val="Kommentartext"/>
    <w:link w:val="KommentarthemaZchn"/>
    <w:uiPriority w:val="99"/>
    <w:semiHidden/>
    <w:unhideWhenUsed/>
    <w:rsid w:val="005864EF"/>
    <w:rPr>
      <w:b/>
      <w:bCs/>
    </w:rPr>
  </w:style>
  <w:style w:type="character" w:customStyle="1" w:styleId="KommentarthemaZchn">
    <w:name w:val="Kommentarthema Zchn"/>
    <w:link w:val="Kommentarthema"/>
    <w:uiPriority w:val="99"/>
    <w:semiHidden/>
    <w:rsid w:val="005864EF"/>
    <w:rPr>
      <w:b/>
      <w:bCs/>
      <w:lang w:eastAsia="en-US"/>
    </w:rPr>
  </w:style>
  <w:style w:type="paragraph" w:styleId="Titel">
    <w:name w:val="Title"/>
    <w:aliases w:val="Presseinformation"/>
    <w:basedOn w:val="Standard"/>
    <w:next w:val="Standard"/>
    <w:link w:val="TitelZchn"/>
    <w:uiPriority w:val="10"/>
    <w:qFormat/>
    <w:rsid w:val="00D73797"/>
    <w:pPr>
      <w:spacing w:after="1200" w:line="384" w:lineRule="exact"/>
      <w:outlineLvl w:val="0"/>
    </w:pPr>
    <w:rPr>
      <w:rFonts w:eastAsia="Times New Roman"/>
      <w:bCs/>
      <w:color w:val="007FC3"/>
      <w:kern w:val="28"/>
      <w:sz w:val="32"/>
      <w:szCs w:val="32"/>
    </w:rPr>
  </w:style>
  <w:style w:type="character" w:customStyle="1" w:styleId="TitelZchn">
    <w:name w:val="Titel Zchn"/>
    <w:aliases w:val="Presseinformation Zchn"/>
    <w:link w:val="Titel"/>
    <w:uiPriority w:val="10"/>
    <w:rsid w:val="00D73797"/>
    <w:rPr>
      <w:rFonts w:ascii="Arial" w:eastAsia="Times New Roman" w:hAnsi="Arial"/>
      <w:bCs/>
      <w:color w:val="007FC3"/>
      <w:kern w:val="28"/>
      <w:sz w:val="32"/>
      <w:szCs w:val="32"/>
      <w:lang w:eastAsia="en-US"/>
    </w:rPr>
  </w:style>
  <w:style w:type="character" w:customStyle="1" w:styleId="berschrift1Zchn">
    <w:name w:val="Überschrift 1 Zchn"/>
    <w:aliases w:val="Überschrift Zchn"/>
    <w:link w:val="berschrift1"/>
    <w:uiPriority w:val="9"/>
    <w:rsid w:val="00E273D4"/>
    <w:rPr>
      <w:rFonts w:ascii="Arial" w:eastAsia="Times New Roman" w:hAnsi="Arial"/>
      <w:b/>
      <w:bCs/>
      <w:kern w:val="32"/>
      <w:sz w:val="28"/>
      <w:szCs w:val="32"/>
      <w:lang w:eastAsia="en-US"/>
    </w:rPr>
  </w:style>
  <w:style w:type="character" w:customStyle="1" w:styleId="berschrift2Zchn">
    <w:name w:val="Überschrift 2 Zchn"/>
    <w:aliases w:val="Zwischenüberschrift Zchn"/>
    <w:link w:val="berschrift2"/>
    <w:uiPriority w:val="9"/>
    <w:rsid w:val="00D73797"/>
    <w:rPr>
      <w:rFonts w:ascii="Arial" w:eastAsia="Times New Roman" w:hAnsi="Arial"/>
      <w:b/>
      <w:bCs/>
      <w:iCs/>
      <w:szCs w:val="28"/>
      <w:lang w:eastAsia="en-US"/>
    </w:rPr>
  </w:style>
  <w:style w:type="paragraph" w:styleId="KeinLeerraum">
    <w:name w:val="No Spacing"/>
    <w:uiPriority w:val="1"/>
    <w:rsid w:val="00E273D4"/>
    <w:rPr>
      <w:rFonts w:ascii="Arial" w:hAnsi="Arial"/>
      <w:szCs w:val="22"/>
      <w:lang w:eastAsia="en-US"/>
    </w:rPr>
  </w:style>
  <w:style w:type="character" w:customStyle="1" w:styleId="berschrift3Zchn">
    <w:name w:val="Überschrift 3 Zchn"/>
    <w:link w:val="berschrift3"/>
    <w:uiPriority w:val="9"/>
    <w:rsid w:val="00E273D4"/>
    <w:rPr>
      <w:rFonts w:ascii="Cambria" w:eastAsia="Times New Roman" w:hAnsi="Cambria" w:cs="Times New Roman"/>
      <w:b/>
      <w:bCs/>
      <w:sz w:val="26"/>
      <w:szCs w:val="26"/>
      <w:lang w:eastAsia="en-US"/>
    </w:rPr>
  </w:style>
  <w:style w:type="character" w:customStyle="1" w:styleId="berschrift4Zchn">
    <w:name w:val="Überschrift 4 Zchn"/>
    <w:link w:val="berschrift4"/>
    <w:uiPriority w:val="9"/>
    <w:rsid w:val="00E273D4"/>
    <w:rPr>
      <w:rFonts w:ascii="Calibri" w:eastAsia="Times New Roman" w:hAnsi="Calibri" w:cs="Times New Roman"/>
      <w:b/>
      <w:bCs/>
      <w:sz w:val="28"/>
      <w:szCs w:val="28"/>
      <w:lang w:eastAsia="en-US"/>
    </w:rPr>
  </w:style>
  <w:style w:type="character" w:styleId="Hyperlink">
    <w:name w:val="Hyperlink"/>
    <w:uiPriority w:val="99"/>
    <w:unhideWhenUsed/>
    <w:rsid w:val="000E2D3C"/>
    <w:rPr>
      <w:color w:val="0000FF"/>
      <w:u w:val="single"/>
    </w:rPr>
  </w:style>
  <w:style w:type="paragraph" w:styleId="Untertitel">
    <w:name w:val="Subtitle"/>
    <w:basedOn w:val="Standard"/>
    <w:next w:val="Standard"/>
    <w:link w:val="UntertitelZchn"/>
    <w:uiPriority w:val="11"/>
    <w:qFormat/>
    <w:rsid w:val="00D73797"/>
    <w:pPr>
      <w:spacing w:line="336" w:lineRule="exact"/>
      <w:outlineLvl w:val="1"/>
    </w:pPr>
    <w:rPr>
      <w:rFonts w:eastAsia="Times New Roman"/>
      <w:sz w:val="28"/>
      <w:szCs w:val="24"/>
    </w:rPr>
  </w:style>
  <w:style w:type="character" w:customStyle="1" w:styleId="UntertitelZchn">
    <w:name w:val="Untertitel Zchn"/>
    <w:link w:val="Untertitel"/>
    <w:uiPriority w:val="11"/>
    <w:rsid w:val="00D73797"/>
    <w:rPr>
      <w:rFonts w:ascii="Arial" w:eastAsia="Times New Roman" w:hAnsi="Arial"/>
      <w:sz w:val="28"/>
      <w:szCs w:val="24"/>
      <w:lang w:eastAsia="en-US"/>
    </w:rPr>
  </w:style>
  <w:style w:type="paragraph" w:customStyle="1" w:styleId="Boilerplate">
    <w:name w:val="Boilerplate"/>
    <w:basedOn w:val="Standard"/>
    <w:link w:val="BoilerplateZchn"/>
    <w:qFormat/>
    <w:rsid w:val="00D36503"/>
    <w:pPr>
      <w:spacing w:before="720"/>
    </w:pPr>
    <w:rPr>
      <w:rFonts w:cs="Arial"/>
      <w:color w:val="007FC3"/>
      <w:szCs w:val="20"/>
    </w:rPr>
  </w:style>
  <w:style w:type="paragraph" w:customStyle="1" w:styleId="Lead">
    <w:name w:val="Lead"/>
    <w:basedOn w:val="berschrift2"/>
    <w:link w:val="LeadZchn"/>
    <w:qFormat/>
    <w:rsid w:val="00D36503"/>
    <w:pPr>
      <w:spacing w:before="0"/>
    </w:pPr>
  </w:style>
  <w:style w:type="character" w:customStyle="1" w:styleId="BoilerplateZchn">
    <w:name w:val="Boilerplate Zchn"/>
    <w:basedOn w:val="Absatz-Standardschriftart"/>
    <w:link w:val="Boilerplate"/>
    <w:rsid w:val="00D36503"/>
    <w:rPr>
      <w:rFonts w:ascii="Arial" w:hAnsi="Arial" w:cs="Arial"/>
      <w:color w:val="007FC3"/>
      <w:lang w:eastAsia="en-US"/>
    </w:rPr>
  </w:style>
  <w:style w:type="character" w:customStyle="1" w:styleId="LeadZchn">
    <w:name w:val="Lead Zchn"/>
    <w:basedOn w:val="berschrift2Zchn"/>
    <w:link w:val="Lead"/>
    <w:rsid w:val="00D36503"/>
    <w:rPr>
      <w:rFonts w:ascii="Arial" w:eastAsia="Times New Roman" w:hAnsi="Arial"/>
      <w:b/>
      <w:bCs/>
      <w:iCs/>
      <w:szCs w:val="28"/>
      <w:lang w:eastAsia="en-US"/>
    </w:rPr>
  </w:style>
  <w:style w:type="paragraph" w:styleId="StandardWeb">
    <w:name w:val="Normal (Web)"/>
    <w:basedOn w:val="Standard"/>
    <w:uiPriority w:val="99"/>
    <w:unhideWhenUsed/>
    <w:rsid w:val="003A4B3F"/>
    <w:pPr>
      <w:spacing w:before="100" w:beforeAutospacing="1" w:after="100" w:afterAutospacing="1" w:line="240" w:lineRule="auto"/>
    </w:pPr>
    <w:rPr>
      <w:rFonts w:ascii="Times New Roman" w:eastAsia="Times New Roman" w:hAnsi="Times New Roman"/>
      <w:sz w:val="24"/>
      <w:szCs w:val="24"/>
      <w:lang w:eastAsia="de-DE"/>
    </w:rPr>
  </w:style>
  <w:style w:type="paragraph" w:styleId="Textkrper">
    <w:name w:val="Body Text"/>
    <w:basedOn w:val="Standard"/>
    <w:link w:val="TextkrperZchn"/>
    <w:uiPriority w:val="1"/>
    <w:qFormat/>
    <w:rsid w:val="001A6227"/>
    <w:pPr>
      <w:widowControl w:val="0"/>
      <w:autoSpaceDE w:val="0"/>
      <w:autoSpaceDN w:val="0"/>
      <w:spacing w:line="240" w:lineRule="auto"/>
    </w:pPr>
    <w:rPr>
      <w:rFonts w:eastAsia="Arial" w:cs="Arial"/>
      <w:szCs w:val="20"/>
    </w:rPr>
  </w:style>
  <w:style w:type="character" w:customStyle="1" w:styleId="TextkrperZchn">
    <w:name w:val="Textkörper Zchn"/>
    <w:basedOn w:val="Absatz-Standardschriftart"/>
    <w:link w:val="Textkrper"/>
    <w:uiPriority w:val="1"/>
    <w:rsid w:val="001A6227"/>
    <w:rPr>
      <w:rFonts w:ascii="Arial" w:eastAsia="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845925">
      <w:bodyDiv w:val="1"/>
      <w:marLeft w:val="0"/>
      <w:marRight w:val="0"/>
      <w:marTop w:val="0"/>
      <w:marBottom w:val="0"/>
      <w:divBdr>
        <w:top w:val="none" w:sz="0" w:space="0" w:color="auto"/>
        <w:left w:val="none" w:sz="0" w:space="0" w:color="auto"/>
        <w:bottom w:val="none" w:sz="0" w:space="0" w:color="auto"/>
        <w:right w:val="none" w:sz="0" w:space="0" w:color="auto"/>
      </w:divBdr>
      <w:divsChild>
        <w:div w:id="1877084306">
          <w:marLeft w:val="0"/>
          <w:marRight w:val="0"/>
          <w:marTop w:val="0"/>
          <w:marBottom w:val="0"/>
          <w:divBdr>
            <w:top w:val="none" w:sz="0" w:space="0" w:color="auto"/>
            <w:left w:val="none" w:sz="0" w:space="0" w:color="auto"/>
            <w:bottom w:val="none" w:sz="0" w:space="0" w:color="auto"/>
            <w:right w:val="none" w:sz="0" w:space="0" w:color="auto"/>
          </w:divBdr>
        </w:div>
        <w:div w:id="1539970674">
          <w:marLeft w:val="0"/>
          <w:marRight w:val="0"/>
          <w:marTop w:val="0"/>
          <w:marBottom w:val="0"/>
          <w:divBdr>
            <w:top w:val="none" w:sz="0" w:space="0" w:color="auto"/>
            <w:left w:val="none" w:sz="0" w:space="0" w:color="auto"/>
            <w:bottom w:val="none" w:sz="0" w:space="0" w:color="auto"/>
            <w:right w:val="none" w:sz="0" w:space="0" w:color="auto"/>
          </w:divBdr>
        </w:div>
        <w:div w:id="842401050">
          <w:marLeft w:val="0"/>
          <w:marRight w:val="0"/>
          <w:marTop w:val="0"/>
          <w:marBottom w:val="0"/>
          <w:divBdr>
            <w:top w:val="none" w:sz="0" w:space="0" w:color="auto"/>
            <w:left w:val="none" w:sz="0" w:space="0" w:color="auto"/>
            <w:bottom w:val="none" w:sz="0" w:space="0" w:color="auto"/>
            <w:right w:val="none" w:sz="0" w:space="0" w:color="auto"/>
          </w:divBdr>
        </w:div>
        <w:div w:id="1247689408">
          <w:marLeft w:val="0"/>
          <w:marRight w:val="0"/>
          <w:marTop w:val="0"/>
          <w:marBottom w:val="0"/>
          <w:divBdr>
            <w:top w:val="none" w:sz="0" w:space="0" w:color="auto"/>
            <w:left w:val="none" w:sz="0" w:space="0" w:color="auto"/>
            <w:bottom w:val="none" w:sz="0" w:space="0" w:color="auto"/>
            <w:right w:val="none" w:sz="0" w:space="0" w:color="auto"/>
          </w:divBdr>
        </w:div>
        <w:div w:id="1781140415">
          <w:marLeft w:val="0"/>
          <w:marRight w:val="0"/>
          <w:marTop w:val="0"/>
          <w:marBottom w:val="0"/>
          <w:divBdr>
            <w:top w:val="none" w:sz="0" w:space="0" w:color="auto"/>
            <w:left w:val="none" w:sz="0" w:space="0" w:color="auto"/>
            <w:bottom w:val="none" w:sz="0" w:space="0" w:color="auto"/>
            <w:right w:val="none" w:sz="0" w:space="0" w:color="auto"/>
          </w:divBdr>
        </w:div>
        <w:div w:id="927691798">
          <w:marLeft w:val="0"/>
          <w:marRight w:val="0"/>
          <w:marTop w:val="0"/>
          <w:marBottom w:val="0"/>
          <w:divBdr>
            <w:top w:val="none" w:sz="0" w:space="0" w:color="auto"/>
            <w:left w:val="none" w:sz="0" w:space="0" w:color="auto"/>
            <w:bottom w:val="none" w:sz="0" w:space="0" w:color="auto"/>
            <w:right w:val="none" w:sz="0" w:space="0" w:color="auto"/>
          </w:divBdr>
        </w:div>
      </w:divsChild>
    </w:div>
    <w:div w:id="454060272">
      <w:bodyDiv w:val="1"/>
      <w:marLeft w:val="0"/>
      <w:marRight w:val="0"/>
      <w:marTop w:val="0"/>
      <w:marBottom w:val="0"/>
      <w:divBdr>
        <w:top w:val="none" w:sz="0" w:space="0" w:color="auto"/>
        <w:left w:val="none" w:sz="0" w:space="0" w:color="auto"/>
        <w:bottom w:val="none" w:sz="0" w:space="0" w:color="auto"/>
        <w:right w:val="none" w:sz="0" w:space="0" w:color="auto"/>
      </w:divBdr>
    </w:div>
    <w:div w:id="712995731">
      <w:bodyDiv w:val="1"/>
      <w:marLeft w:val="0"/>
      <w:marRight w:val="0"/>
      <w:marTop w:val="0"/>
      <w:marBottom w:val="0"/>
      <w:divBdr>
        <w:top w:val="none" w:sz="0" w:space="0" w:color="auto"/>
        <w:left w:val="none" w:sz="0" w:space="0" w:color="auto"/>
        <w:bottom w:val="none" w:sz="0" w:space="0" w:color="auto"/>
        <w:right w:val="none" w:sz="0" w:space="0" w:color="auto"/>
      </w:divBdr>
    </w:div>
    <w:div w:id="733116983">
      <w:bodyDiv w:val="1"/>
      <w:marLeft w:val="0"/>
      <w:marRight w:val="0"/>
      <w:marTop w:val="0"/>
      <w:marBottom w:val="0"/>
      <w:divBdr>
        <w:top w:val="none" w:sz="0" w:space="0" w:color="auto"/>
        <w:left w:val="none" w:sz="0" w:space="0" w:color="auto"/>
        <w:bottom w:val="none" w:sz="0" w:space="0" w:color="auto"/>
        <w:right w:val="none" w:sz="0" w:space="0" w:color="auto"/>
      </w:divBdr>
    </w:div>
    <w:div w:id="1000624867">
      <w:bodyDiv w:val="1"/>
      <w:marLeft w:val="0"/>
      <w:marRight w:val="0"/>
      <w:marTop w:val="0"/>
      <w:marBottom w:val="0"/>
      <w:divBdr>
        <w:top w:val="none" w:sz="0" w:space="0" w:color="auto"/>
        <w:left w:val="none" w:sz="0" w:space="0" w:color="auto"/>
        <w:bottom w:val="none" w:sz="0" w:space="0" w:color="auto"/>
        <w:right w:val="none" w:sz="0" w:space="0" w:color="auto"/>
      </w:divBdr>
    </w:div>
    <w:div w:id="1058555896">
      <w:bodyDiv w:val="1"/>
      <w:marLeft w:val="0"/>
      <w:marRight w:val="0"/>
      <w:marTop w:val="0"/>
      <w:marBottom w:val="0"/>
      <w:divBdr>
        <w:top w:val="none" w:sz="0" w:space="0" w:color="auto"/>
        <w:left w:val="none" w:sz="0" w:space="0" w:color="auto"/>
        <w:bottom w:val="none" w:sz="0" w:space="0" w:color="auto"/>
        <w:right w:val="none" w:sz="0" w:space="0" w:color="auto"/>
      </w:divBdr>
    </w:div>
    <w:div w:id="1129779913">
      <w:bodyDiv w:val="1"/>
      <w:marLeft w:val="0"/>
      <w:marRight w:val="0"/>
      <w:marTop w:val="0"/>
      <w:marBottom w:val="0"/>
      <w:divBdr>
        <w:top w:val="none" w:sz="0" w:space="0" w:color="auto"/>
        <w:left w:val="none" w:sz="0" w:space="0" w:color="auto"/>
        <w:bottom w:val="none" w:sz="0" w:space="0" w:color="auto"/>
        <w:right w:val="none" w:sz="0" w:space="0" w:color="auto"/>
      </w:divBdr>
    </w:div>
    <w:div w:id="1413357430">
      <w:bodyDiv w:val="1"/>
      <w:marLeft w:val="0"/>
      <w:marRight w:val="0"/>
      <w:marTop w:val="0"/>
      <w:marBottom w:val="0"/>
      <w:divBdr>
        <w:top w:val="none" w:sz="0" w:space="0" w:color="auto"/>
        <w:left w:val="none" w:sz="0" w:space="0" w:color="auto"/>
        <w:bottom w:val="none" w:sz="0" w:space="0" w:color="auto"/>
        <w:right w:val="none" w:sz="0" w:space="0" w:color="auto"/>
      </w:divBdr>
    </w:div>
    <w:div w:id="1518497193">
      <w:bodyDiv w:val="1"/>
      <w:marLeft w:val="0"/>
      <w:marRight w:val="0"/>
      <w:marTop w:val="0"/>
      <w:marBottom w:val="0"/>
      <w:divBdr>
        <w:top w:val="none" w:sz="0" w:space="0" w:color="auto"/>
        <w:left w:val="none" w:sz="0" w:space="0" w:color="auto"/>
        <w:bottom w:val="none" w:sz="0" w:space="0" w:color="auto"/>
        <w:right w:val="none" w:sz="0" w:space="0" w:color="auto"/>
      </w:divBdr>
    </w:div>
    <w:div w:id="1714306316">
      <w:bodyDiv w:val="1"/>
      <w:marLeft w:val="0"/>
      <w:marRight w:val="0"/>
      <w:marTop w:val="0"/>
      <w:marBottom w:val="0"/>
      <w:divBdr>
        <w:top w:val="none" w:sz="0" w:space="0" w:color="auto"/>
        <w:left w:val="none" w:sz="0" w:space="0" w:color="auto"/>
        <w:bottom w:val="none" w:sz="0" w:space="0" w:color="auto"/>
        <w:right w:val="none" w:sz="0" w:space="0" w:color="auto"/>
      </w:divBdr>
    </w:div>
    <w:div w:id="1759643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ck.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SICK\SICKDocTemplates\DOC%20-%20Corp.%20Templates\Presseinformation_D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C2FFD1-3040-42B3-B029-85DAC7662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Presseinformation_DE.dotx</Template>
  <TotalTime>0</TotalTime>
  <Pages>3</Pages>
  <Words>941</Words>
  <Characters>5935</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Template Presseinformation DE</vt:lpstr>
    </vt:vector>
  </TitlesOfParts>
  <Company>SICK</Company>
  <LinksUpToDate>false</LinksUpToDate>
  <CharactersWithSpaces>6863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Presseinformation DE</dc:title>
  <dc:creator>Besitzer</dc:creator>
  <cp:lastModifiedBy>Melanie Jendro</cp:lastModifiedBy>
  <cp:revision>2</cp:revision>
  <cp:lastPrinted>2019-12-02T05:43:00Z</cp:lastPrinted>
  <dcterms:created xsi:type="dcterms:W3CDTF">2022-03-16T17:07:00Z</dcterms:created>
  <dcterms:modified xsi:type="dcterms:W3CDTF">2022-03-16T17:07:00Z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1457332627</vt:i4>
  </property>
  <property fmtid="{D5CDD505-2E9C-101B-9397-08002B2CF9AE}" pid="3" name="_NewReviewCycle">
    <vt:lpwstr/>
  </property>
  <property fmtid="{D5CDD505-2E9C-101B-9397-08002B2CF9AE}" pid="4" name="_EmailSubject">
    <vt:lpwstr>Übersetzung LogiMAT</vt:lpwstr>
  </property>
  <property fmtid="{D5CDD505-2E9C-101B-9397-08002B2CF9AE}" pid="5" name="_AuthorEmail">
    <vt:lpwstr>melanie.jendro@sick.de</vt:lpwstr>
  </property>
  <property fmtid="{D5CDD505-2E9C-101B-9397-08002B2CF9AE}" pid="6" name="_AuthorEmailDisplayName">
    <vt:lpwstr>Melanie Jendro</vt:lpwstr>
  </property>
</Properties>
</file>